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 a</w:t>
      </w:r>
      <w:r>
        <w:t xml:space="preserve"> </w:t>
      </w:r>
      <w:r>
        <w:rPr>
          <w:b/>
          <w:bCs/>
        </w:rPr>
        <w:t xml:space="preserve">cache</w:t>
      </w:r>
      <w:r>
        <w:t xml:space="preserve"> </w:t>
      </w:r>
      <w:r>
        <w:t xml:space="preserve">is a reserved storage location that temporarily holds frequently used data, helping websites, browsers, and apps load faster.</w:t>
      </w:r>
      <w:r>
        <w:t xml:space="preserve"> </w:t>
      </w:r>
      <w:hyperlink r:id="rId20">
        <w:r>
          <w:rPr>
            <w:rStyle w:val="Hyperlink"/>
          </w:rPr>
          <w:t xml:space="preserve">It acts like a memory bank, allowing quick access to data without redownloading it every time you visit a website or open an app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caches and their importance in technology: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What Is a Cache? A Complete Guide to Caches and Their Uses</w:t>
        </w:r>
      </w:hyperlink>
      <w:r>
        <w:t xml:space="preserve">: This comprehensive guide explains caches and their crucial role in various devices and software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AWS Caching</w:t>
        </w:r>
      </w:hyperlink>
      <w:r>
        <w:t xml:space="preserve">: Dive into use cases, best practices, and technology solutions related to caching on Amazon Web Services (AWS).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TechTarget Definition: What Is Caching and How Does It Work?</w:t>
        </w:r>
      </w:hyperlink>
      <w:r>
        <w:t xml:space="preserve">: Explore the concept of caching and its impact on application and system performance.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Kinsta: What Is Cache? Learn This Common and Complex Technology</w:t>
        </w:r>
      </w:hyperlink>
      <w:r>
        <w:t xml:space="preserve">: Understand how caching works, its benefits, and how to optimize websites using caching techniques.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HTTP Caching In-Depth: Exploring the Landscape</w:t>
        </w:r>
      </w:hyperlink>
      <w:r>
        <w:t xml:space="preserve">: A series of articles that delve into HTTP caching, providing insights on improving application performance.</w:t>
      </w:r>
    </w:p>
    <w:p>
      <w:pPr>
        <w:pStyle w:val="FirstParagraph"/>
      </w:pPr>
      <w:r>
        <w:t xml:space="preserve">Feel free to explore these resources to enhance your understanding of caches in technology!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ws.amazon.com/caching/" TargetMode="External" /><Relationship Type="http://schemas.openxmlformats.org/officeDocument/2006/relationships/hyperlink" Id="rId23" Target="https://kinsta.com/blog/what-is-cache/" TargetMode="External" /><Relationship Type="http://schemas.openxmlformats.org/officeDocument/2006/relationships/hyperlink" Id="rId20" Target="https://www.businessinsider.com/guides/tech/what-is-cache" TargetMode="External" /><Relationship Type="http://schemas.openxmlformats.org/officeDocument/2006/relationships/hyperlink" Id="rId24" Target="https://www.freecodecamp.org/news/http-caching-in-depth-part-1-a853c6af99db/" TargetMode="External" /><Relationship Type="http://schemas.openxmlformats.org/officeDocument/2006/relationships/hyperlink" Id="rId22" Target="https://www.techtarget.com/whatis/definition/cach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ws.amazon.com/caching/" TargetMode="External" /><Relationship Type="http://schemas.openxmlformats.org/officeDocument/2006/relationships/hyperlink" Id="rId23" Target="https://kinsta.com/blog/what-is-cache/" TargetMode="External" /><Relationship Type="http://schemas.openxmlformats.org/officeDocument/2006/relationships/hyperlink" Id="rId20" Target="https://www.businessinsider.com/guides/tech/what-is-cache" TargetMode="External" /><Relationship Type="http://schemas.openxmlformats.org/officeDocument/2006/relationships/hyperlink" Id="rId24" Target="https://www.freecodecamp.org/news/http-caching-in-depth-part-1-a853c6af99db/" TargetMode="External" /><Relationship Type="http://schemas.openxmlformats.org/officeDocument/2006/relationships/hyperlink" Id="rId22" Target="https://www.techtarget.com/whatis/definition/cach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2024-03-23T04:44:52Z</dcterms:created>
  <dcterms:modified xsi:type="dcterms:W3CDTF">2024-03-23T04:44:52Z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