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Commons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Apache project</w:t>
      </w:r>
      <w:r>
        <w:t xml:space="preserve"> </w:t>
      </w:r>
      <w:r>
        <w:t xml:space="preserve">focused on creating and maintaining</w:t>
      </w:r>
      <w:r>
        <w:t xml:space="preserve"> </w:t>
      </w:r>
      <w:r>
        <w:rPr>
          <w:b/>
          <w:bCs/>
        </w:rPr>
        <w:t xml:space="preserve">reusable Java components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consists of three parts: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Commons Proper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 repository of reusable Java components),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Commons Sandbox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 workspace for Java component development),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Commons Dormant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 repository of currently inactive components)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Commons: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Commons Official Website</w:t>
        </w:r>
      </w:hyperlink>
      <w:r>
        <w:t xml:space="preserve">: Visit the official website to explore the various components, documentation, and community resources.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Baeldung’s Introduction to Apache Commons Lang 3</w:t>
        </w:r>
      </w:hyperlink>
      <w:r>
        <w:t xml:space="preserve">: Baeldung provides an overview of the popular Apache Commons Lang 3 library, which extends Java’s functionality with utility classes.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OER Commons</w:t>
        </w:r>
      </w:hyperlink>
      <w:r>
        <w:t xml:space="preserve">: OER Commons is a digital library of open educational resources, including materials related to Apache Commons.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Creative Commons Guide to OER Resources</w:t>
        </w:r>
      </w:hyperlink>
      <w:r>
        <w:t xml:space="preserve">: Explore a curated index of OER resources, including those related to Apache Commons.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Touropia’s 17 Best Cities to Visit in Spain</w:t>
      </w:r>
      <w:r>
        <w:t xml:space="preserve">: While not directly related to Apache Commons, this resource showcases some of the best cities in Spain, providing a different kind of learning experience!</w:t>
      </w:r>
    </w:p>
    <w:p>
      <w:pPr>
        <w:pStyle w:val="FirstParagraph"/>
      </w:pPr>
      <w:r>
        <w:t xml:space="preserve">Feel free to explore these resources and enhance your knowledge of Apache Commons!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mons.apache.org/" TargetMode="External" /><Relationship Type="http://schemas.openxmlformats.org/officeDocument/2006/relationships/hyperlink" Id="rId22" Target="https://oercommons.org/" TargetMode="External" /><Relationship Type="http://schemas.openxmlformats.org/officeDocument/2006/relationships/hyperlink" Id="rId23" Target="https://wiki.creativecommons.org/wiki/Free_to_Learn_Guide/Index_of_OER_Resources" TargetMode="External" /><Relationship Type="http://schemas.openxmlformats.org/officeDocument/2006/relationships/hyperlink" Id="rId21" Target="https://www.baeldung.com/java-commons-lang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mons.apache.org/" TargetMode="External" /><Relationship Type="http://schemas.openxmlformats.org/officeDocument/2006/relationships/hyperlink" Id="rId22" Target="https://oercommons.org/" TargetMode="External" /><Relationship Type="http://schemas.openxmlformats.org/officeDocument/2006/relationships/hyperlink" Id="rId23" Target="https://wiki.creativecommons.org/wiki/Free_to_Learn_Guide/Index_of_OER_Resources" TargetMode="External" /><Relationship Type="http://schemas.openxmlformats.org/officeDocument/2006/relationships/hyperlink" Id="rId21" Target="https://www.baeldung.com/java-commons-lang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2024-03-23T04:25:41Z</dcterms:created>
  <dcterms:modified xsi:type="dcterms:W3CDTF">2024-03-23T04:25:41Z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