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Graylog</w:t>
      </w:r>
      <w:r>
        <w:t xml:space="preserve"> </w:t>
      </w:r>
      <w:r>
        <w:t xml:space="preserve">is an open-source log management platform that helps organizations collect, index, and analyze large volumes of log data from various sources in real time.</w:t>
      </w:r>
      <w:r>
        <w:t xml:space="preserve"> </w:t>
      </w:r>
      <w:hyperlink r:id="rId20">
        <w:r>
          <w:rPr>
            <w:rStyle w:val="Hyperlink"/>
          </w:rPr>
          <w:t xml:space="preserve">It’s widely used for troubleshooting issues, detecting security threats, and gaining insights into system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Graylog: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Graylog Tutorial on TechTarget</w:t>
        </w:r>
      </w:hyperlink>
      <w:r>
        <w:t xml:space="preserve">: This tutorial covers the core components of Graylog, including pipelines, extractors, and log management setup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Graylog Documentation</w:t>
        </w:r>
      </w:hyperlink>
      <w:r>
        <w:t xml:space="preserve">: The official documentation provides comprehensive information on deploying, configuring, and using Graylog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Graylog on edX</w:t>
        </w:r>
      </w:hyperlink>
      <w:r>
        <w:t xml:space="preserve">: Explore online courses related to Graylog from various institutions to advance your knowledge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Getting Started with Graylog</w:t>
        </w:r>
      </w:hyperlink>
      <w:r>
        <w:t xml:space="preserve">: A comprehensive guide that covers installation, configuration, and initial setup of Graylog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Graylog YouTube Tutorial</w:t>
        </w:r>
      </w:hyperlink>
      <w:r>
        <w:t xml:space="preserve">: Lawrence Systems provides a detailed video tutorial on installing and configuring Graylog using Docker images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Graylog!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forums.lawrencesystems.com/t/graylog-your-comprehensive-guide-to-getting-started-open-source-log-management-youtube-release/17612" TargetMode="External" /><Relationship Type="http://schemas.openxmlformats.org/officeDocument/2006/relationships/hyperlink" Id="rId22" Target="https://go2docs.graylog.org/5-0/home.htm" TargetMode="External" /><Relationship Type="http://schemas.openxmlformats.org/officeDocument/2006/relationships/hyperlink" Id="rId23" Target="https://www.edx.org/learn/graylog" TargetMode="External" /><Relationship Type="http://schemas.openxmlformats.org/officeDocument/2006/relationships/hyperlink" Id="rId20" Target="https://www.nspect.io/post/getting-started-graylog-comprehensive-guide" TargetMode="External" /><Relationship Type="http://schemas.openxmlformats.org/officeDocument/2006/relationships/hyperlink" Id="rId21" Target="https://www.techtarget.com/searchitoperations/tutorial/Centrally-manage-IT-logs-with-this-Graylog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forums.lawrencesystems.com/t/graylog-your-comprehensive-guide-to-getting-started-open-source-log-management-youtube-release/17612" TargetMode="External" /><Relationship Type="http://schemas.openxmlformats.org/officeDocument/2006/relationships/hyperlink" Id="rId22" Target="https://go2docs.graylog.org/5-0/home.htm" TargetMode="External" /><Relationship Type="http://schemas.openxmlformats.org/officeDocument/2006/relationships/hyperlink" Id="rId23" Target="https://www.edx.org/learn/graylog" TargetMode="External" /><Relationship Type="http://schemas.openxmlformats.org/officeDocument/2006/relationships/hyperlink" Id="rId20" Target="https://www.nspect.io/post/getting-started-graylog-comprehensive-guide" TargetMode="External" /><Relationship Type="http://schemas.openxmlformats.org/officeDocument/2006/relationships/hyperlink" Id="rId21" Target="https://www.techtarget.com/searchitoperations/tutorial/Centrally-manage-IT-logs-with-this-Graylog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2024-03-23T04:47:54Z</dcterms:created>
  <dcterms:modified xsi:type="dcterms:W3CDTF">2024-03-23T04:47:54Z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