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Hewlett-Packard Unix (HP-UX)</w:t>
      </w:r>
      <w:r>
        <w:t xml:space="preserve"> </w:t>
      </w:r>
      <w:r>
        <w:t xml:space="preserve">is an implementation of the Unix operating system based on the</w:t>
      </w:r>
      <w:r>
        <w:t xml:space="preserve"> </w:t>
      </w:r>
      <w:r>
        <w:rPr>
          <w:b/>
          <w:bCs/>
        </w:rPr>
        <w:t xml:space="preserve">UNIX System V</w:t>
      </w:r>
      <w:r>
        <w:t xml:space="preserve">, developed by Hewlett-Packard and first released in 1984. It was originally designed for HP’s proprietary Integral PC and later adapted to run on 9000 series business servers.</w:t>
      </w:r>
      <w:r>
        <w:t xml:space="preserve"> </w:t>
      </w:r>
      <w:hyperlink r:id="rId20">
        <w:r>
          <w:rPr>
            <w:rStyle w:val="Hyperlink"/>
          </w:rPr>
          <w:t xml:space="preserve">HP-UX introduced access control lists as an alternative to the standard permissions system of Unix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more about HP-UX: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HP Official Site - HP-UX Training</w:t>
        </w:r>
      </w:hyperlink>
      <w:r>
        <w:t xml:space="preserve">: Take advantage of HP-UX training delivered by the experts to maximize performance, reliability, security, and uptime on your HP-UX system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HPE Education Services - HP-UX and HPE Integrity Training</w:t>
        </w:r>
      </w:hyperlink>
      <w:r>
        <w:t xml:space="preserve">: Complement your Linux skills with unlimited access to HP-UX training and premier industry technologies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Techopedia - What is Hewlett-Packard Unix (HP-UX)?</w:t>
        </w:r>
      </w:hyperlink>
      <w:r>
        <w:t xml:space="preserve">: A comprehensive definition and explanation of HP-UX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Wikipedia - HP-UX</w:t>
        </w:r>
      </w:hyperlink>
      <w:r>
        <w:t xml:space="preserve">: Learn about HP-UX, its history, and its support for HPE Integrity Servers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HPE - Integrity Servers with HP-UX</w:t>
        </w:r>
      </w:hyperlink>
      <w:r>
        <w:t xml:space="preserve">: Explore the power of HP-UX on mission-critical servers and ensure business continuity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to enhance your understanding of HP-UX!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ducation.hpe.com/education/curr-unix.htm" TargetMode="External" /><Relationship Type="http://schemas.openxmlformats.org/officeDocument/2006/relationships/hyperlink" Id="rId22" Target="https://education.hpe.com/us/en/training/portfolio/hpux-integrity.html" TargetMode="External" /><Relationship Type="http://schemas.openxmlformats.org/officeDocument/2006/relationships/hyperlink" Id="rId23" Target="https://en.wikipedia.org/wiki/HP-UX" TargetMode="External" /><Relationship Type="http://schemas.openxmlformats.org/officeDocument/2006/relationships/hyperlink" Id="rId24" Target="https://www.hpe.com/us/en/servers/hp-ux.html" TargetMode="External" /><Relationship Type="http://schemas.openxmlformats.org/officeDocument/2006/relationships/hyperlink" Id="rId20" Target="https://www.techopedia.com/definition/10184/hewlett-packard-unix-hp-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ducation.hpe.com/education/curr-unix.htm" TargetMode="External" /><Relationship Type="http://schemas.openxmlformats.org/officeDocument/2006/relationships/hyperlink" Id="rId22" Target="https://education.hpe.com/us/en/training/portfolio/hpux-integrity.html" TargetMode="External" /><Relationship Type="http://schemas.openxmlformats.org/officeDocument/2006/relationships/hyperlink" Id="rId23" Target="https://en.wikipedia.org/wiki/HP-UX" TargetMode="External" /><Relationship Type="http://schemas.openxmlformats.org/officeDocument/2006/relationships/hyperlink" Id="rId24" Target="https://www.hpe.com/us/en/servers/hp-ux.html" TargetMode="External" /><Relationship Type="http://schemas.openxmlformats.org/officeDocument/2006/relationships/hyperlink" Id="rId20" Target="https://www.techopedia.com/definition/10184/hewlett-packard-unix-hp-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2024-03-23T04:48:31Z</dcterms:created>
  <dcterms:modified xsi:type="dcterms:W3CDTF">2024-03-23T04:48:31Z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