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Logstash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free and open server-side data processing pipeline that ingests data from various sources, transforms it, and sends it to your preferred “stash”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Logstash: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Logstash Official Documentation</w:t>
        </w:r>
      </w:hyperlink>
      <w:r>
        <w:t xml:space="preserve">: The official documentation provides comprehensive information on Logstash, including installation, configuration,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Logstash Tutorial by Logz.io</w:t>
        </w:r>
      </w:hyperlink>
      <w:r>
        <w:t xml:space="preserve">: This tutorial offers a crash course in getting started with Logstash, covering installation, configuration, and practical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with Logstash Webinar</w:t>
        </w:r>
      </w:hyperlink>
      <w:r>
        <w:t xml:space="preserve">: A video webinar that explains Logstash pipeline concepts, architecture, and common use cases.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Logstash TutorialsPoint</w:t>
        </w:r>
      </w:hyperlink>
      <w:r>
        <w:t xml:space="preserve">: A beginner-friendly guide with examples and explanations of Logstash components and functions.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Logstash Reference Guide</w:t>
        </w:r>
      </w:hyperlink>
      <w:r>
        <w:t xml:space="preserve">: The official reference guide covers Logstash features, setup, and advanced configurations.</w:t>
      </w:r>
    </w:p>
    <w:p>
      <w:pPr>
        <w:pStyle w:val="FirstParagraph"/>
      </w:pPr>
      <w:r>
        <w:t xml:space="preserve">Feel free to explore these resources to enhance your understanding of Logstash!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ogz.io/blog/logstash-tutorial/" TargetMode="External" /><Relationship Type="http://schemas.openxmlformats.org/officeDocument/2006/relationships/hyperlink" Id="rId20" Target="https://www.elastic.co/guide/en/logstash/current/index.html" TargetMode="External" /><Relationship Type="http://schemas.openxmlformats.org/officeDocument/2006/relationships/hyperlink" Id="rId21" Target="https://www.elastic.co/logstash" TargetMode="External" /><Relationship Type="http://schemas.openxmlformats.org/officeDocument/2006/relationships/hyperlink" Id="rId23" Target="https://www.elastic.co/webinars/getting-started-logstash" TargetMode="External" /><Relationship Type="http://schemas.openxmlformats.org/officeDocument/2006/relationships/hyperlink" Id="rId24" Target="https://www.tutorialspoint.com/logstash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ogz.io/blog/logstash-tutorial/" TargetMode="External" /><Relationship Type="http://schemas.openxmlformats.org/officeDocument/2006/relationships/hyperlink" Id="rId20" Target="https://www.elastic.co/guide/en/logstash/current/index.html" TargetMode="External" /><Relationship Type="http://schemas.openxmlformats.org/officeDocument/2006/relationships/hyperlink" Id="rId21" Target="https://www.elastic.co/logstash" TargetMode="External" /><Relationship Type="http://schemas.openxmlformats.org/officeDocument/2006/relationships/hyperlink" Id="rId23" Target="https://www.elastic.co/webinars/getting-started-logstash" TargetMode="External" /><Relationship Type="http://schemas.openxmlformats.org/officeDocument/2006/relationships/hyperlink" Id="rId24" Target="https://www.tutorialspoint.com/logstash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2024-03-23T04:43:11Z</dcterms:created>
  <dcterms:modified xsi:type="dcterms:W3CDTF">2024-03-23T04:43:11Z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