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LX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af1cd882e157e15adb974a4e752880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02054" cy="1819174"/>
            <wp:effectExtent b="0" l="0" r="0" t="0"/>
            <wp:docPr descr="LX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af1cd882e157e15adb974a4e7528808&amp;pid=cdx&amp;w=20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LXC (Linux Containers)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userspace interface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Linux users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create and manage system or application containers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Linux kernel containment features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These containers provide a lightweight and flexible way to isolate processes, similar to virtual machines but without the need for a separate kernel.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LXC: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Introduction to LXC</w:t>
        </w:r>
      </w:hyperlink>
      <w:r>
        <w:t xml:space="preserve">: This official guide provides an overview of LXC, its features, and components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Getting Started with LXC</w:t>
        </w:r>
      </w:hyperlink>
      <w:r>
        <w:t xml:space="preserve">: Learn about the requirements, installation, and creating privileged containers using LXC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LXC Image Server</w:t>
        </w:r>
      </w:hyperlink>
      <w:r>
        <w:t xml:space="preserve">: Explore pre-built container images available for use with LXC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LXC Manpages</w:t>
        </w:r>
      </w:hyperlink>
      <w:r>
        <w:t xml:space="preserve">: Detailed information about LXC configuration options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LXC API Documentation</w:t>
        </w:r>
      </w:hyperlink>
      <w:r>
        <w:t xml:space="preserve">: Dive into the technical details of the LXC API and its data structures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Linux containers and LXC! 🐧🔒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images.linuxcontainers.org/" TargetMode="External" /><Relationship Type="http://schemas.openxmlformats.org/officeDocument/2006/relationships/hyperlink" Id="rId30" Target="https://linuxcontainers.org/lxc/apidoc/structlxc__container.html" TargetMode="External" /><Relationship Type="http://schemas.openxmlformats.org/officeDocument/2006/relationships/hyperlink" Id="rId27" Target="https://linuxcontainers.org/lxc/getting-started/" TargetMode="External" /><Relationship Type="http://schemas.openxmlformats.org/officeDocument/2006/relationships/hyperlink" Id="rId26" Target="https://linuxcontainers.org/lxc/introduction/" TargetMode="External" /><Relationship Type="http://schemas.openxmlformats.org/officeDocument/2006/relationships/hyperlink" Id="rId29" Target="https://linuxcontainers.org/lxc/manpages/man5/lxc.container.conf.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images.linuxcontainers.org/" TargetMode="External" /><Relationship Type="http://schemas.openxmlformats.org/officeDocument/2006/relationships/hyperlink" Id="rId30" Target="https://linuxcontainers.org/lxc/apidoc/structlxc__container.html" TargetMode="External" /><Relationship Type="http://schemas.openxmlformats.org/officeDocument/2006/relationships/hyperlink" Id="rId27" Target="https://linuxcontainers.org/lxc/getting-started/" TargetMode="External" /><Relationship Type="http://schemas.openxmlformats.org/officeDocument/2006/relationships/hyperlink" Id="rId26" Target="https://linuxcontainers.org/lxc/introduction/" TargetMode="External" /><Relationship Type="http://schemas.openxmlformats.org/officeDocument/2006/relationships/hyperlink" Id="rId29" Target="https://linuxcontainers.org/lxc/manpages/man5/lxc.container.conf.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2024-03-23T04:30:18Z</dcterms:created>
  <dcterms:modified xsi:type="dcterms:W3CDTF">2024-03-23T04:30:18Z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