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NativeScrip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0b893d9d65a0434cea394a3eaf6600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NativeScrip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0b893d9d65a0434cea394a3eaf66006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NativeScript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developers to build truly native mobile apps using modern web technologies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Angular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Vue.js</w:t>
        </w:r>
        <w:r>
          <w:rPr>
            <w:rStyle w:val="Hyperlink"/>
          </w:rPr>
          <w:t xml:space="preserve">, or just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HTML, CSS, and JavaScript/TypeScript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 It empowers JavaScript with direct access to platform APIs, enabling cross-platform development for iOS and Android.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NativeScript: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NativeScript Official Website</w:t>
        </w:r>
      </w:hyperlink>
      <w:r>
        <w:t xml:space="preserve">: Explore official documentation, tutorials, and examples.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Building Native Mobile Apps with NativeScript-Vue</w:t>
        </w:r>
      </w:hyperlink>
      <w:r>
        <w:t xml:space="preserve">: Learn how to use NativeScript with Vue.js.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NativeScript on Wikipedia</w:t>
        </w:r>
      </w:hyperlink>
      <w:r>
        <w:t xml:space="preserve">: Get an overview of NativeScript’s features and history.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InfoWorld Article on NativeScript</w:t>
        </w:r>
      </w:hyperlink>
      <w:r>
        <w:t xml:space="preserve">: Discover its agility and native performance capabilities.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NativeScript Playground</w:t>
      </w:r>
      <w:r>
        <w:t xml:space="preserve">: Experiment with code snippets and see instant results in your browser.</w:t>
      </w:r>
    </w:p>
    <w:p>
      <w:pPr>
        <w:pStyle w:val="FirstParagraph"/>
      </w:pPr>
      <w:r>
        <w:t xml:space="preserve">Happy learning! 🚀📱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blog.logrocket.com/building-native-mobile-apps-with-nativescript-vue/" TargetMode="External" /><Relationship Type="http://schemas.openxmlformats.org/officeDocument/2006/relationships/hyperlink" Id="rId27" Target="https://en.wikipedia.org/wiki/NativeScript" TargetMode="External" /><Relationship Type="http://schemas.openxmlformats.org/officeDocument/2006/relationships/hyperlink" Id="rId26" Target="https://nativescript.org/" TargetMode="External" /><Relationship Type="http://schemas.openxmlformats.org/officeDocument/2006/relationships/hyperlink" Id="rId29" Target="https://www.infoworld.com/article/3220477/nativescript-build-native-mobile-apps-with-javascrip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log.logrocket.com/building-native-mobile-apps-with-nativescript-vue/" TargetMode="External" /><Relationship Type="http://schemas.openxmlformats.org/officeDocument/2006/relationships/hyperlink" Id="rId27" Target="https://en.wikipedia.org/wiki/NativeScript" TargetMode="External" /><Relationship Type="http://schemas.openxmlformats.org/officeDocument/2006/relationships/hyperlink" Id="rId26" Target="https://nativescript.org/" TargetMode="External" /><Relationship Type="http://schemas.openxmlformats.org/officeDocument/2006/relationships/hyperlink" Id="rId29" Target="https://www.infoworld.com/article/3220477/nativescript-build-native-mobile-apps-with-javascrip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2024-03-23T04:37:00Z</dcterms:created>
  <dcterms:modified xsi:type="dcterms:W3CDTF">2024-03-23T04:37:00Z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