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aku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cc259038ca1bea02632d8a228b677a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57450" cy="1800225"/>
            <wp:effectExtent b="0" l="0" r="0" t="0"/>
            <wp:docPr descr="Raku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cc259038ca1bea02632d8a228b677ad&amp;pid=cdx&amp;w=25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Raku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Perl 6</w:t>
      </w:r>
      <w:r>
        <w:t xml:space="preserve">, is a member of the Perl family of programming languages.</w:t>
      </w:r>
      <w:r>
        <w:t xml:space="preserve"> </w:t>
      </w:r>
      <w:hyperlink r:id="rId26">
        <w:r>
          <w:rPr>
            <w:rStyle w:val="Hyperlink"/>
          </w:rPr>
          <w:t xml:space="preserve">It introduces elements from various modern and historical languages, making it expressive and feature-rich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brief overview of Raku: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Expressive and Feature-Rich</w:t>
        </w:r>
        <w:r>
          <w:rPr>
            <w:rStyle w:val="Hyperlink"/>
          </w:rPr>
          <w:t xml:space="preserve">: Raku offers functional programming primitives, lazy and eager list evaluation, junctions, autothreading, hyperoperators (vector operators), parallelism, concurrency, and asynchrony, including multi-core support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Definable Grammars</w:t>
        </w:r>
        <w:r>
          <w:rPr>
            <w:rStyle w:val="Hyperlink"/>
          </w:rPr>
          <w:t xml:space="preserve">: You can create custom grammars for pattern matching and generalized string processing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Optional and Gradual Typing</w:t>
        </w:r>
        <w:r>
          <w:rPr>
            <w:rStyle w:val="Hyperlink"/>
          </w:rPr>
          <w:t xml:space="preserve">: Raku allows you to gradually introduce type annotations to your code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To start learning Raku, follow these free resources:</w:t>
      </w:r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  <w:b/>
            <w:bCs/>
          </w:rPr>
          <w:t xml:space="preserve">Raku Programming Language Homepage</w:t>
        </w:r>
      </w:hyperlink>
      <w:r>
        <w:t xml:space="preserve">: Explore documentation and get started with Raku.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  <w:b/>
            <w:bCs/>
          </w:rPr>
          <w:t xml:space="preserve">Raku Modules Directory</w:t>
        </w:r>
      </w:hyperlink>
      <w:r>
        <w:t xml:space="preserve">: Use the</w:t>
      </w:r>
      <w:r>
        <w:t xml:space="preserve"> </w:t>
      </w:r>
      <w:r>
        <w:rPr>
          <w:b/>
          <w:bCs/>
        </w:rPr>
        <w:t xml:space="preserve">zef</w:t>
      </w:r>
      <w:r>
        <w:t xml:space="preserve"> </w:t>
      </w:r>
      <w:r>
        <w:t xml:space="preserve">module manager (included with Rakudo Star) to install available modules.</w:t>
      </w:r>
    </w:p>
    <w:p>
      <w:pPr>
        <w:pStyle w:val="Compact"/>
        <w:numPr>
          <w:ilvl w:val="0"/>
          <w:numId w:val="1002"/>
        </w:numPr>
      </w:pPr>
      <w:r>
        <w:t xml:space="preserve">Write your first Raku program.</w:t>
      </w:r>
    </w:p>
    <w:p>
      <w:pPr>
        <w:pStyle w:val="Compact"/>
        <w:numPr>
          <w:ilvl w:val="0"/>
          <w:numId w:val="1002"/>
        </w:numPr>
      </w:pPr>
      <w:r>
        <w:t xml:space="preserve">Write another program in Raku.</w:t>
      </w:r>
    </w:p>
    <w:p>
      <w:pPr>
        <w:pStyle w:val="Compact"/>
        <w:numPr>
          <w:ilvl w:val="0"/>
          <w:numId w:val="1002"/>
        </w:numPr>
      </w:pPr>
      <w:r>
        <w:t xml:space="preserve">Get involved in the Raku community and contribute to this vibrant language! ☺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Raku_%28programming_language%29" TargetMode="External" /><Relationship Type="http://schemas.openxmlformats.org/officeDocument/2006/relationships/hyperlink" Id="rId27" Target="https://raku.org/" TargetMode="External" /><Relationship Type="http://schemas.openxmlformats.org/officeDocument/2006/relationships/hyperlink" Id="rId28" Target="https://raku.org/getting-start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Raku_%28programming_language%29" TargetMode="External" /><Relationship Type="http://schemas.openxmlformats.org/officeDocument/2006/relationships/hyperlink" Id="rId27" Target="https://raku.org/" TargetMode="External" /><Relationship Type="http://schemas.openxmlformats.org/officeDocument/2006/relationships/hyperlink" Id="rId28" Target="https://raku.org/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2024-03-23T04:40:19Z</dcterms:created>
  <dcterms:modified xsi:type="dcterms:W3CDTF">2024-03-23T04:40:19Z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