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scikit-image (a.k.a. skimage)</w:t>
      </w:r>
      <w:r>
        <w:t xml:space="preserve"> </w:t>
      </w:r>
      <w:r>
        <w:t xml:space="preserve">is a comprehensive collection of algorithms for</w:t>
      </w:r>
      <w:r>
        <w:t xml:space="preserve"> </w:t>
      </w:r>
      <w:r>
        <w:rPr>
          <w:b/>
          <w:bCs/>
        </w:rPr>
        <w:t xml:space="preserve">image processing and computer vision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While the main package provides utilities for converting between image data types, most features require importing one of its subpackages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scikit-image: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Documentation</w:t>
        </w:r>
      </w:hyperlink>
      <w:hyperlink r:id="rId20">
        <w:r>
          <w:rPr>
            <w:rStyle w:val="Hyperlink"/>
          </w:rPr>
          <w:t xml:space="preserve">: Explore the detailed API reference, including subpackages like color space conversion, feature detection, image restoration,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User Guide: Installing scikit-image</w:t>
        </w:r>
      </w:hyperlink>
      <w:hyperlink r:id="rId20">
        <w:r>
          <w:rPr>
            <w:rStyle w:val="Hyperlink"/>
          </w:rPr>
          <w:t xml:space="preserve">: Learn how to install scikit-image based on your needs and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Color Space Conversion</w:t>
        </w:r>
      </w:hyperlink>
      <w:hyperlink r:id="rId20">
        <w:r>
          <w:rPr>
            <w:rStyle w:val="Hyperlink"/>
          </w:rPr>
          <w:t xml:space="preserve">: Dive into color manipulation and conversion functions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Image Intensity Adjustment</w:t>
        </w:r>
      </w:hyperlink>
      <w:hyperlink r:id="rId20">
        <w:r>
          <w:rPr>
            <w:rStyle w:val="Hyperlink"/>
          </w:rPr>
          <w:t xml:space="preserve">: Understand techniques like histogram equalization and exposure adjustment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Feature Detection and Extraction</w:t>
        </w:r>
      </w:hyperlink>
      <w:hyperlink r:id="rId20">
        <w:r>
          <w:rPr>
            <w:rStyle w:val="Hyperlink"/>
          </w:rPr>
          <w:t xml:space="preserve">: Explore methods for detecting features in images, such as corners and texture analysis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📸🔍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ikit-image.org/docs/stable/api/skimage.html" TargetMode="External" /><Relationship Type="http://schemas.openxmlformats.org/officeDocument/2006/relationships/hyperlink" Id="rId21" Target="https://scikit-image.org/docs/stable/user_guide/instal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kit-image.org/docs/stable/api/skimage.html" TargetMode="External" /><Relationship Type="http://schemas.openxmlformats.org/officeDocument/2006/relationships/hyperlink" Id="rId21" Target="https://scikit-image.org/docs/stable/user_guide/insta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2024-03-23T04:53:57Z</dcterms:created>
  <dcterms:modified xsi:type="dcterms:W3CDTF">2024-03-23T04:53:57Z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