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Talend</w:t>
      </w:r>
      <w:r>
        <w:t xml:space="preserve"> </w:t>
      </w:r>
      <w:r>
        <w:t xml:space="preserve">is an open-source data integration platform that combines data processing, data management, and cloud storage capabilities.</w:t>
      </w:r>
      <w:r>
        <w:t xml:space="preserve"> </w:t>
      </w:r>
      <w:hyperlink r:id="rId20">
        <w:r>
          <w:rPr>
            <w:rStyle w:val="Hyperlink"/>
          </w:rPr>
          <w:t xml:space="preserve">It allows organizations to efficiently move, process, and analyze large amounts of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Talend: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Talend Official Website</w:t>
        </w:r>
      </w:hyperlink>
      <w:r>
        <w:t xml:space="preserve">: Explore tutorials, webinars, and videos to get started with Talend Studio for Data Integration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Edureka’s Introduction to Talend</w:t>
        </w:r>
      </w:hyperlink>
      <w:r>
        <w:t xml:space="preserve">: Learn about Talend’s features, advantages, and its role in data integration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Talend Tutorial at Javatpoint</w:t>
        </w:r>
      </w:hyperlink>
      <w:r>
        <w:t xml:space="preserve">: Dive into introductory and advanced tutorials on Talend Studio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Educba’s Talend Overview</w:t>
        </w:r>
      </w:hyperlink>
      <w:r>
        <w:t xml:space="preserve">: Understand Talend’s scope, skills, and benefits in the data integration landscape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Talend Academy</w:t>
        </w:r>
      </w:hyperlink>
      <w:r>
        <w:t xml:space="preserve">: Access online training and best practices to develop your Talend skills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educba.com/what-is-talend/" TargetMode="External" /><Relationship Type="http://schemas.openxmlformats.org/officeDocument/2006/relationships/hyperlink" Id="rId21" Target="https://www.edureka.co/blog/what-is-talend-tool/" TargetMode="External" /><Relationship Type="http://schemas.openxmlformats.org/officeDocument/2006/relationships/hyperlink" Id="rId22" Target="https://www.javatpoint.com/talend" TargetMode="External" /><Relationship Type="http://schemas.openxmlformats.org/officeDocument/2006/relationships/hyperlink" Id="rId20" Target="https://www.talend.com/" TargetMode="External" /><Relationship Type="http://schemas.openxmlformats.org/officeDocument/2006/relationships/hyperlink" Id="rId25" Target="https://www.talend.com/academy/" TargetMode="External" /><Relationship Type="http://schemas.openxmlformats.org/officeDocument/2006/relationships/hyperlink" Id="rId23" Target="https://www.talend.com/resources/get-started-talend-open-studio-data-integr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educba.com/what-is-talend/" TargetMode="External" /><Relationship Type="http://schemas.openxmlformats.org/officeDocument/2006/relationships/hyperlink" Id="rId21" Target="https://www.edureka.co/blog/what-is-talend-tool/" TargetMode="External" /><Relationship Type="http://schemas.openxmlformats.org/officeDocument/2006/relationships/hyperlink" Id="rId22" Target="https://www.javatpoint.com/talend" TargetMode="External" /><Relationship Type="http://schemas.openxmlformats.org/officeDocument/2006/relationships/hyperlink" Id="rId20" Target="https://www.talend.com/" TargetMode="External" /><Relationship Type="http://schemas.openxmlformats.org/officeDocument/2006/relationships/hyperlink" Id="rId25" Target="https://www.talend.com/academy/" TargetMode="External" /><Relationship Type="http://schemas.openxmlformats.org/officeDocument/2006/relationships/hyperlink" Id="rId23" Target="https://www.talend.com/resources/get-started-talend-open-studio-data-integr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2024-03-23T04:42:01Z</dcterms:created>
  <dcterms:modified xsi:type="dcterms:W3CDTF">2024-03-23T04:42:01Z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