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WildFl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35f9c3db82fa4e849a84847454a9b1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514600" cy="1800225"/>
            <wp:effectExtent b="0" l="0" r="0" t="0"/>
            <wp:docPr descr="WildFl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35f9c3db82fa4e849a84847454a9b1d&amp;pid=cdx&amp;w=264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WildFly</w:t>
      </w:r>
      <w:r>
        <w:t xml:space="preserve">, formerly known as JBoss AS, is an</w:t>
      </w:r>
      <w:r>
        <w:t xml:space="preserve"> </w:t>
      </w:r>
      <w:r>
        <w:rPr>
          <w:b/>
          <w:bCs/>
        </w:rPr>
        <w:t xml:space="preserve">open-source application server</w:t>
      </w:r>
      <w:r>
        <w:t xml:space="preserve"> </w:t>
      </w:r>
      <w:r>
        <w:t xml:space="preserve">written in Java that implements the Java Platform, Enterprise Edition (Java EE) specification.</w:t>
      </w:r>
      <w:r>
        <w:t xml:space="preserve"> </w:t>
      </w:r>
      <w:hyperlink r:id="rId26">
        <w:r>
          <w:rPr>
            <w:rStyle w:val="Hyperlink"/>
          </w:rPr>
          <w:t xml:space="preserve">It provides a powerful, modular, and lightweight runtime environment for building and deploying Java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WildFly: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Getting Started Guide</w:t>
        </w:r>
      </w:hyperlink>
      <w:hyperlink r:id="rId26">
        <w:r>
          <w:rPr>
            <w:rStyle w:val="Hyperlink"/>
          </w:rPr>
          <w:t xml:space="preserve">: This guide introduces you to WildFly 26, covering installation, configuration, and basic usage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WildFly Documentation</w:t>
        </w:r>
      </w:hyperlink>
      <w:hyperlink r:id="rId26">
        <w:r>
          <w:rPr>
            <w:rStyle w:val="Hyperlink"/>
          </w:rPr>
          <w:t xml:space="preserve">: Explore installation options, administrative features, and more in the official WildFly documentation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What is a WildFly Server and What is it Used For?</w:t>
        </w:r>
      </w:hyperlink>
      <w:hyperlink r:id="rId26">
        <w:r>
          <w:rPr>
            <w:rStyle w:val="Hyperlink"/>
          </w:rPr>
          <w:t xml:space="preserve">: Learn about the server’s features and use cases in this article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Administering the WildFly 8 Application Server</w:t>
        </w:r>
      </w:hyperlink>
      <w:hyperlink r:id="rId26">
        <w:r>
          <w:rPr>
            <w:rStyle w:val="Hyperlink"/>
          </w:rPr>
          <w:t xml:space="preserve">: Dive deeper into management and administration topics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How to Deploy a Java App with the Wildfly Application Server</w:t>
        </w:r>
      </w:hyperlink>
      <w:hyperlink r:id="rId26">
        <w:r>
          <w:rPr>
            <w:rStyle w:val="Hyperlink"/>
          </w:rPr>
          <w:t xml:space="preserve">: A step-by-step tutorial on deploying Java applications with WildFly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blog.servermania.com/wildfly-server" TargetMode="External" /><Relationship Type="http://schemas.openxmlformats.org/officeDocument/2006/relationships/hyperlink" Id="rId27" Target="https://docs.wildfly.org/26/Getting_Started_Guide.html" TargetMode="External" /><Relationship Type="http://schemas.openxmlformats.org/officeDocument/2006/relationships/hyperlink" Id="rId28" Target="https://docs.wildfly.org/30/" TargetMode="External" /><Relationship Type="http://schemas.openxmlformats.org/officeDocument/2006/relationships/hyperlink" Id="rId26" Target="https://en.wikipedia.org/wiki/WildFly" TargetMode="External" /><Relationship Type="http://schemas.openxmlformats.org/officeDocument/2006/relationships/hyperlink" Id="rId31" Target="https://thenewstack.io/how-to-deploy-a-java-app-with-the-wildfly-application-server/" TargetMode="External" /><Relationship Type="http://schemas.openxmlformats.org/officeDocument/2006/relationships/hyperlink" Id="rId30" Target="https://www.learningpatterns.com/site/courseware/administering-the-wildfly-8-application-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blog.servermania.com/wildfly-server" TargetMode="External" /><Relationship Type="http://schemas.openxmlformats.org/officeDocument/2006/relationships/hyperlink" Id="rId27" Target="https://docs.wildfly.org/26/Getting_Started_Guide.html" TargetMode="External" /><Relationship Type="http://schemas.openxmlformats.org/officeDocument/2006/relationships/hyperlink" Id="rId28" Target="https://docs.wildfly.org/30/" TargetMode="External" /><Relationship Type="http://schemas.openxmlformats.org/officeDocument/2006/relationships/hyperlink" Id="rId26" Target="https://en.wikipedia.org/wiki/WildFly" TargetMode="External" /><Relationship Type="http://schemas.openxmlformats.org/officeDocument/2006/relationships/hyperlink" Id="rId31" Target="https://thenewstack.io/how-to-deploy-a-java-app-with-the-wildfly-application-server/" TargetMode="External" /><Relationship Type="http://schemas.openxmlformats.org/officeDocument/2006/relationships/hyperlink" Id="rId30" Target="https://www.learningpatterns.com/site/courseware/administering-the-wildfly-8-application-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2024-03-23T04:37:57Z</dcterms:created>
  <dcterms:modified xsi:type="dcterms:W3CDTF">2024-03-23T04:37:57Z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