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IBM Db2</w:t>
      </w:r>
      <w:r>
        <w:t xml:space="preserve"> </w:t>
      </w:r>
      <w:r>
        <w:t xml:space="preserve">is a family of data management products developed by IBM.</w:t>
      </w:r>
      <w:r>
        <w:t xml:space="preserve"> </w:t>
      </w:r>
      <w:hyperlink r:id="rId20">
        <w:r>
          <w:rPr>
            <w:rStyle w:val="Hyperlink"/>
          </w:rPr>
          <w:t xml:space="preserve">Initially supporting the relational model, it has since been extended to include object-relational features and non-relational structures like JSON and XML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Db2 for free: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Db2 Tutorials and Educational Resources</w:t>
      </w:r>
      <w:r>
        <w:t xml:space="preserve">: Explore a range of tutorials, trainings, certifications, and badges to enhance your proficiency in Db2.</w:t>
      </w:r>
      <w:r>
        <w:t xml:space="preserve"> </w:t>
      </w:r>
      <w:hyperlink r:id="rId20">
        <w:r>
          <w:rPr>
            <w:rStyle w:val="Hyperlink"/>
          </w:rPr>
          <w:t xml:space="preserve">These resources cater to both beginners and advanced users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 DB2 Essential Training (LinkedIn Learning)</w:t>
      </w:r>
      <w:r>
        <w:t xml:space="preserve">: This online course provides essential training for SQL DB2 certification.</w:t>
      </w:r>
      <w:r>
        <w:t xml:space="preserve"> </w:t>
      </w:r>
      <w:hyperlink r:id="rId20">
        <w:r>
          <w:rPr>
            <w:rStyle w:val="Hyperlink"/>
          </w:rPr>
          <w:t xml:space="preserve">Learn about data storage, processing, and access using SQL and Python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DB2 11.1 Fundamentals for LUW (Udemy)</w:t>
      </w:r>
      <w:r>
        <w:t xml:space="preserve">: Gain foundational knowledge of DB2 11.1 for Linux, Unix, and Windows.</w:t>
      </w:r>
      <w:r>
        <w:t xml:space="preserve"> </w:t>
      </w:r>
      <w:hyperlink r:id="rId20">
        <w:r>
          <w:rPr>
            <w:rStyle w:val="Hyperlink"/>
          </w:rPr>
          <w:t xml:space="preserve">Perfect for beginners looking to understand data engineering foundations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DB2 12 for z/OS Database Administration Part 1 (IBM)</w:t>
      </w:r>
      <w:r>
        <w:t xml:space="preserve">: Dive into database administration for DB2 12 on z/OS.</w:t>
      </w:r>
      <w:r>
        <w:t xml:space="preserve"> </w:t>
      </w:r>
      <w:hyperlink r:id="rId20">
        <w:r>
          <w:rPr>
            <w:rStyle w:val="Hyperlink"/>
          </w:rPr>
          <w:t xml:space="preserve">Explore performance tuning, problem determination, and workload management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Db2 Lite Tier and Coursera</w:t>
        </w:r>
        <w:r>
          <w:rPr>
            <w:rStyle w:val="Hyperlink"/>
          </w:rPr>
          <w:t xml:space="preserve">: Access Db2 Lite tier for free and engage with Coursera courses to learn about data engineering and SQL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offer valuable insights into Db2, whether you’re just starting out or looking to enhance your existing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BM_Db2" TargetMode="External" /><Relationship Type="http://schemas.openxmlformats.org/officeDocument/2006/relationships/hyperlink" Id="rId21" Target="https://www.ibm.com/products/db2/resources/db2-tutorials" TargetMode="External" /><Relationship Type="http://schemas.openxmlformats.org/officeDocument/2006/relationships/hyperlink" Id="rId22" Target="https://www.linkedin.com/advice/3/what-best-online-resources-sql-db2-certification-8fn0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BM_Db2" TargetMode="External" /><Relationship Type="http://schemas.openxmlformats.org/officeDocument/2006/relationships/hyperlink" Id="rId21" Target="https://www.ibm.com/products/db2/resources/db2-tutorials" TargetMode="External" /><Relationship Type="http://schemas.openxmlformats.org/officeDocument/2006/relationships/hyperlink" Id="rId22" Target="https://www.linkedin.com/advice/3/what-best-online-resources-sql-db2-certification-8fn0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2024-03-23T04:34:43Z</dcterms:created>
  <dcterms:modified xsi:type="dcterms:W3CDTF">2024-03-23T04:34:43Z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