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KVS (Kendriya Vidyalaya Sangathan)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autonomous body under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Government of India</w:t>
        </w:r>
        <w:r>
          <w:rPr>
            <w:rStyle w:val="Hyperlink"/>
          </w:rPr>
          <w:t xml:space="preserve">, responsible for providing high-quality education to children of transferable Central Government employees, including Defense and Para-military personnel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reference links where you can learn more about KVS: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KVS Official Website</w:t>
        </w:r>
      </w:hyperlink>
      <w:r>
        <w:t xml:space="preserve">: Explore KVS’s vision, mission, academic resources, and initiatives.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KVS Technologies</w:t>
        </w:r>
      </w:hyperlink>
      <w:hyperlink r:id="rId20">
        <w:r>
          <w:rPr>
            <w:rStyle w:val="Hyperlink"/>
          </w:rPr>
          <w:t xml:space="preserve">: Learn about KVS Technologies, which focuses on leveraging geodata and autonomous technologies in infrastructure, construction, environment, and public sectors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KVS Technologies on The Hub</w:t>
        </w:r>
      </w:hyperlink>
      <w:hyperlink r:id="rId20">
        <w:r>
          <w:rPr>
            <w:rStyle w:val="Hyperlink"/>
          </w:rPr>
          <w:t xml:space="preserve">: Discover how KVS Technologies simplifies inspections using data-as-a-service with fully automatic industrial drones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Admission Guidelines</w:t>
        </w:r>
      </w:hyperlink>
      <w:hyperlink r:id="rId20">
        <w:r>
          <w:rPr>
            <w:rStyle w:val="Hyperlink"/>
          </w:rPr>
          <w:t xml:space="preserve">: Get details about KVS admission procedures for the session 2023-2024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KVS Mobile Application</w:t>
        </w:r>
      </w:hyperlink>
      <w:hyperlink r:id="rId20">
        <w:r>
          <w:rPr>
            <w:rStyle w:val="Hyperlink"/>
          </w:rPr>
          <w:t xml:space="preserve">: Access the KVS mobile application for online admissions in Class-I for the upcoming academic year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learn more about KVS and its educational endeavors! 📚🎓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kvsangathan.nic.in/" TargetMode="External" /><Relationship Type="http://schemas.openxmlformats.org/officeDocument/2006/relationships/hyperlink" Id="rId23" Target="https://kvsangathan.nic.in/admission/" TargetMode="External" /><Relationship Type="http://schemas.openxmlformats.org/officeDocument/2006/relationships/hyperlink" Id="rId22" Target="https://thehub.io/startups/kvs-technologies" TargetMode="External" /><Relationship Type="http://schemas.openxmlformats.org/officeDocument/2006/relationships/hyperlink" Id="rId21" Target="https://www.cbinsights.com/company/kvs-technolog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kvsangathan.nic.in/" TargetMode="External" /><Relationship Type="http://schemas.openxmlformats.org/officeDocument/2006/relationships/hyperlink" Id="rId23" Target="https://kvsangathan.nic.in/admission/" TargetMode="External" /><Relationship Type="http://schemas.openxmlformats.org/officeDocument/2006/relationships/hyperlink" Id="rId22" Target="https://thehub.io/startups/kvs-technologies" TargetMode="External" /><Relationship Type="http://schemas.openxmlformats.org/officeDocument/2006/relationships/hyperlink" Id="rId21" Target="https://www.cbinsights.com/company/kvs-technolog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2024-03-23T04:49:39Z</dcterms:created>
  <dcterms:modified xsi:type="dcterms:W3CDTF">2024-03-23T04:49:39Z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