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Mercuria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b22499f0cf3a98c439ac5e4b721f3a7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14913" cy="1819174"/>
            <wp:effectExtent b="0" l="0" r="0" t="0"/>
            <wp:docPr descr="Mercuria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b22499f0cf3a98c439ac5e4b721f3a7&amp;pid=cdx&amp;w=14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913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Mercurial</w:t>
      </w:r>
      <w:r>
        <w:t xml:space="preserve"> </w:t>
      </w:r>
      <w:r>
        <w:t xml:space="preserve">refers to a</w:t>
      </w:r>
      <w:r>
        <w:t xml:space="preserve"> </w:t>
      </w:r>
      <w:r>
        <w:rPr>
          <w:b/>
          <w:bCs/>
        </w:rPr>
        <w:t xml:space="preserve">distributed version control system</w:t>
      </w:r>
      <w:r>
        <w:t xml:space="preserve"> </w:t>
      </w:r>
      <w:r>
        <w:t xml:space="preserve">that allows developers to manage and track changes in source code efficiently.</w:t>
      </w:r>
      <w:r>
        <w:t xml:space="preserve"> </w:t>
      </w:r>
      <w:hyperlink r:id="rId26">
        <w:r>
          <w:rPr>
            <w:rStyle w:val="Hyperlink"/>
          </w:rPr>
          <w:t xml:space="preserve">It is an alternative to other systems like Git and Subversion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Mercurial: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Mercurial SCM Quick Start</w:t>
        </w:r>
      </w:hyperlink>
      <w:r>
        <w:t xml:space="preserve">: Get started with the basic concepts and commands of Mercurial.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TortoiseHg Quick Start</w:t>
        </w:r>
      </w:hyperlink>
      <w:r>
        <w:t xml:space="preserve">: Learn how to use Mercurial integrated into Windows Explorer.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Workflow Guide</w:t>
        </w:r>
      </w:hyperlink>
      <w:r>
        <w:t xml:space="preserve">: Step-by-step instructions for using Mercurial in various workflows.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Hg Init: A Mercurial Tutorial</w:t>
        </w:r>
      </w:hyperlink>
      <w:r>
        <w:t xml:space="preserve">: A user-friendly tutorial by Joel Spolsky covering key Mercurial concepts and differences from SVN.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Mercurial: The Definitive Guide ("hgbook")</w:t>
        </w:r>
      </w:hyperlink>
      <w:r>
        <w:t xml:space="preserve">: Bryan O’ Sullivan’s detailed introduction to Mercurial and its philosophy.</w:t>
      </w:r>
    </w:p>
    <w:p>
      <w:pPr>
        <w:pStyle w:val="FirstParagraph"/>
      </w:pPr>
      <w:r>
        <w:t xml:space="preserve">Feel free to explore these resources and enhance your understanding of Mercurial!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dictionary.cambridge.org/dictionary/english/mercurial" TargetMode="External" /><Relationship Type="http://schemas.openxmlformats.org/officeDocument/2006/relationships/hyperlink" Id="rId27" Target="https://en.wikipedia.org/wiki/Mercurial" TargetMode="External" /><Relationship Type="http://schemas.openxmlformats.org/officeDocument/2006/relationships/hyperlink" Id="rId29" Target="https://www.mercurial-scm.org/guide" TargetMode="External" /><Relationship Type="http://schemas.openxmlformats.org/officeDocument/2006/relationships/hyperlink" Id="rId28" Target="https://www.mercurial-scm.org/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ictionary.cambridge.org/dictionary/english/mercurial" TargetMode="External" /><Relationship Type="http://schemas.openxmlformats.org/officeDocument/2006/relationships/hyperlink" Id="rId27" Target="https://en.wikipedia.org/wiki/Mercurial" TargetMode="External" /><Relationship Type="http://schemas.openxmlformats.org/officeDocument/2006/relationships/hyperlink" Id="rId29" Target="https://www.mercurial-scm.org/guide" TargetMode="External" /><Relationship Type="http://schemas.openxmlformats.org/officeDocument/2006/relationships/hyperlink" Id="rId28" Target="https://www.mercurial-scm.org/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2024-03-23T04:50:04Z</dcterms:created>
  <dcterms:modified xsi:type="dcterms:W3CDTF">2024-03-23T04:50:04Z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