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realm of technology,</w:t>
      </w:r>
      <w:r>
        <w:t xml:space="preserve"> </w:t>
      </w:r>
      <w:r>
        <w:rPr>
          <w:b/>
          <w:bCs/>
        </w:rPr>
        <w:t xml:space="preserve">scouting</w:t>
      </w:r>
      <w:r>
        <w:t xml:space="preserve"> </w:t>
      </w:r>
      <w:r>
        <w:t xml:space="preserve">refers to the process of</w:t>
      </w:r>
      <w:r>
        <w:t xml:space="preserve"> </w:t>
      </w:r>
      <w:r>
        <w:rPr>
          <w:b/>
          <w:bCs/>
        </w:rPr>
        <w:t xml:space="preserve">identifying, analyzing, and evaluating existing or new technologies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is an essential part of open innovation, where R&amp;D professionals seek out and collaborate with external sources to discover technological innovations beyond their own company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Now, let’s explore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where you can enhance your knowledge: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initiative, launched in July 2022, promotes AI literacy and proficiency among students. It offers three levels,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Designed for full-time national servicemen (NSFs), this platform provides free unlimited access to over 75,000 online courses across various categories. Skills include Python programming, machine learning, management training, and digital photography.</w:t>
      </w:r>
      <w:r>
        <w:t xml:space="preserve"> </w:t>
      </w:r>
      <w:hyperlink r:id="rId20">
        <w:r>
          <w:rPr>
            <w:rStyle w:val="Hyperlink"/>
          </w:rPr>
          <w:t xml:space="preserve">Some courses may also count for credit exemptions at institutes of higher learning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A pioneer in massive open online courses (MOOCs), Coursera offers many free courses, some from renowned universities. Learn about machine learning, game theory, COVID-19 contact tracing, microeconomics, and more.</w:t>
      </w:r>
      <w:r>
        <w:t xml:space="preserve"> </w:t>
      </w:r>
      <w:hyperlink r:id="rId20">
        <w:r>
          <w:rPr>
            <w:rStyle w:val="Hyperlink"/>
          </w:rPr>
          <w:t xml:space="preserve">Expand your knowledge with quality content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While General Assembly primarily offers paid courses, they also provide free workshops and resources.</w:t>
      </w:r>
      <w:r>
        <w:t xml:space="preserve"> </w:t>
      </w:r>
      <w:hyperlink r:id="rId20">
        <w:r>
          <w:rPr>
            <w:rStyle w:val="Hyperlink"/>
          </w:rPr>
          <w:t xml:space="preserve">Explore their offerings to gain insights into tech-related topics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Explore and Expand Your Knowledge</w:t>
      </w:r>
      <w:r>
        <w:t xml:space="preserve">: Beyond formal platforms, explore blogs, forums, and YouTube channels.</w:t>
      </w:r>
      <w:r>
        <w:t xml:space="preserve"> </w:t>
      </w:r>
      <w:hyperlink r:id="rId20">
        <w:r>
          <w:rPr>
            <w:rStyle w:val="Hyperlink"/>
          </w:rPr>
          <w:t xml:space="preserve">Engage with tech communities, read articles, and watch tutorials to stay informed and learn from experts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Remember, these resources can empower you on your tech journey without costing a dime!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1" Target="https://www.tech.gov.sg/media/technews/new-year-new-tech-skills" TargetMode="External" /><Relationship Type="http://schemas.openxmlformats.org/officeDocument/2006/relationships/hyperlink" Id="rId20" Target="https://xlscout.ai/technology-scouting-101-how-does-it-work-and-what-are-the-advantag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1" Target="https://www.tech.gov.sg/media/technews/new-year-new-tech-skills" TargetMode="External" /><Relationship Type="http://schemas.openxmlformats.org/officeDocument/2006/relationships/hyperlink" Id="rId20" Target="https://xlscout.ai/technology-scouting-101-how-does-it-work-and-what-are-the-advantag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2024-03-23T04:53:39Z</dcterms:created>
  <dcterms:modified xsi:type="dcterms:W3CDTF">2024-03-23T04:53:39Z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