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Zeplin</w:t>
      </w:r>
      <w:r>
        <w:t xml:space="preserve"> </w:t>
      </w:r>
      <w:r>
        <w:t xml:space="preserve">is a trusted platform that bridges the gap between design and code, facilitating seamless collaboration between design and development teams.</w:t>
      </w:r>
      <w:r>
        <w:t xml:space="preserve"> </w:t>
      </w:r>
      <w:hyperlink r:id="rId20">
        <w:r>
          <w:rPr>
            <w:rStyle w:val="Hyperlink"/>
          </w:rPr>
          <w:t xml:space="preserve">It serves for documenting designs, managing workflows, and streamlining the design-to-development process, ensuring that the final product remains consistent with the original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Zeplin: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Zeplin Help Center</w:t>
        </w:r>
      </w:hyperlink>
      <w:r>
        <w:t xml:space="preserve">: This comprehensive resource covers everything from getting started to advanced features for both designers and developers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Zeplin for Developers</w:t>
        </w:r>
      </w:hyperlink>
      <w:r>
        <w:t xml:space="preserve">: Dive into the features available specifically for developers, whether you’re a beginner or an existing user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Tutorial: How to Use Zeplin</w:t>
        </w:r>
      </w:hyperlink>
      <w:r>
        <w:t xml:space="preserve">: A step-by-step tutorial on using Zeplin to hand off designs to developers, including setting up projects and publishing designs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Zeppelin | Definition, History, Hindenburg, &amp; Facts</w:t>
        </w:r>
      </w:hyperlink>
      <w:r>
        <w:t xml:space="preserve">: While not directly related to the tech platform, this article provides historical context about rigid airships known as zeppelins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Zeplin on StackShare</w:t>
        </w:r>
      </w:hyperlink>
      <w:r>
        <w:t xml:space="preserve">: Learn about Zeplin’s features, pros, and cons, as well as how it’s used by companies in the tech industry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Zeplin!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jacobruiz.com/blog/2017/6/23/tutorial-use-zeplin-to-hand-off-designs-to-developers" TargetMode="External" /><Relationship Type="http://schemas.openxmlformats.org/officeDocument/2006/relationships/hyperlink" Id="rId25" Target="https://stackshare.io/zeplin" TargetMode="External" /><Relationship Type="http://schemas.openxmlformats.org/officeDocument/2006/relationships/hyperlink" Id="rId21" Target="https://support.zeplin.io/en/articles/6576801-getting-started-with-zeplin-for-designers" TargetMode="External" /><Relationship Type="http://schemas.openxmlformats.org/officeDocument/2006/relationships/hyperlink" Id="rId22" Target="https://support.zeplin.io/en/articles/6577298-getting-started-with-zeplin-for-developers" TargetMode="External" /><Relationship Type="http://schemas.openxmlformats.org/officeDocument/2006/relationships/hyperlink" Id="rId20" Target="https://support.zeplin.io/en/articles/6579140-what-is-zeplin" TargetMode="External" /><Relationship Type="http://schemas.openxmlformats.org/officeDocument/2006/relationships/hyperlink" Id="rId24" Target="https://www.britannica.com/technology/zeppe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jacobruiz.com/blog/2017/6/23/tutorial-use-zeplin-to-hand-off-designs-to-developers" TargetMode="External" /><Relationship Type="http://schemas.openxmlformats.org/officeDocument/2006/relationships/hyperlink" Id="rId25" Target="https://stackshare.io/zeplin" TargetMode="External" /><Relationship Type="http://schemas.openxmlformats.org/officeDocument/2006/relationships/hyperlink" Id="rId21" Target="https://support.zeplin.io/en/articles/6576801-getting-started-with-zeplin-for-designers" TargetMode="External" /><Relationship Type="http://schemas.openxmlformats.org/officeDocument/2006/relationships/hyperlink" Id="rId22" Target="https://support.zeplin.io/en/articles/6577298-getting-started-with-zeplin-for-developers" TargetMode="External" /><Relationship Type="http://schemas.openxmlformats.org/officeDocument/2006/relationships/hyperlink" Id="rId20" Target="https://support.zeplin.io/en/articles/6579140-what-is-zeplin" TargetMode="External" /><Relationship Type="http://schemas.openxmlformats.org/officeDocument/2006/relationships/hyperlink" Id="rId24" Target="https://www.britannica.com/technology/zeppe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2024-03-23T04:55:57Z</dcterms:created>
  <dcterms:modified xsi:type="dcterms:W3CDTF">2024-03-23T04:55:57Z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