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AWS Lambda</w:t>
      </w:r>
      <w:r>
        <w:t xml:space="preserve"> </w:t>
      </w:r>
      <w:r>
        <w:t xml:space="preserve">is an event-driven, serverless computing platform provided by</w:t>
      </w:r>
      <w:r>
        <w:t xml:space="preserve"> </w:t>
      </w:r>
      <w:r>
        <w:rPr>
          <w:b/>
          <w:bCs/>
        </w:rPr>
        <w:t xml:space="preserve">Amazon Web Services (AWS)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enables developers to run code without provisioning or managing servers, executing code in response to events and automatically managing the required computing resources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AWS Lambda: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AWS Lambda Documentation</w:t>
        </w:r>
      </w:hyperlink>
      <w:r>
        <w:t xml:space="preserve">: The official AWS Lambda documentation provides comprehensive information on getting started, use cases, and best practices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Serverless 101: AWS Lambda</w:t>
        </w:r>
      </w:hyperlink>
      <w:r>
        <w:t xml:space="preserve">: This interactive tutorial covers the basics of AWS Lambda, including different use cases and how to build serverless solutions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AWS Lambda Tutorial at TutorialsPoint</w:t>
        </w:r>
      </w:hyperlink>
      <w:r>
        <w:t xml:space="preserve">: A beginner-friendly tutorial that explains AWS Lambda concepts with illustrative examples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LinkedIn Learning: AWS Lambda</w:t>
        </w:r>
      </w:hyperlink>
      <w:r>
        <w:t xml:space="preserve">: A video tutorial course on AWS Lambda, covering automation and optimization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AWS Lambda Resources</w:t>
        </w:r>
      </w:hyperlink>
      <w:r>
        <w:t xml:space="preserve">: Explore additional resources, including workshops, reference architectures, webinars, and case studies related to AWS Lambda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discover the power of serverless computing with AWS Lambda! 🚀🔗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ws.amazon.com/lambda/getting-started/" TargetMode="External" /><Relationship Type="http://schemas.openxmlformats.org/officeDocument/2006/relationships/hyperlink" Id="rId25" Target="https://aws.amazon.com/lambda/resources/workshops-and-tutorials/" TargetMode="External" /><Relationship Type="http://schemas.openxmlformats.org/officeDocument/2006/relationships/hyperlink" Id="rId21" Target="https://docs.aws.amazon.com/lambda/latest/dg/welcome.html" TargetMode="External" /><Relationship Type="http://schemas.openxmlformats.org/officeDocument/2006/relationships/hyperlink" Id="rId20" Target="https://en.wikipedia.org/wiki/AWS_Lambda" TargetMode="External" /><Relationship Type="http://schemas.openxmlformats.org/officeDocument/2006/relationships/hyperlink" Id="rId24" Target="https://www.linkedin.com/learning/aws-automation-and-optimization/lambda" TargetMode="External" /><Relationship Type="http://schemas.openxmlformats.org/officeDocument/2006/relationships/hyperlink" Id="rId23" Target="https://www.tutorialspoint.com/aws_lambda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ws.amazon.com/lambda/getting-started/" TargetMode="External" /><Relationship Type="http://schemas.openxmlformats.org/officeDocument/2006/relationships/hyperlink" Id="rId25" Target="https://aws.amazon.com/lambda/resources/workshops-and-tutorials/" TargetMode="External" /><Relationship Type="http://schemas.openxmlformats.org/officeDocument/2006/relationships/hyperlink" Id="rId21" Target="https://docs.aws.amazon.com/lambda/latest/dg/welcome.html" TargetMode="External" /><Relationship Type="http://schemas.openxmlformats.org/officeDocument/2006/relationships/hyperlink" Id="rId20" Target="https://en.wikipedia.org/wiki/AWS_Lambda" TargetMode="External" /><Relationship Type="http://schemas.openxmlformats.org/officeDocument/2006/relationships/hyperlink" Id="rId24" Target="https://www.linkedin.com/learning/aws-automation-and-optimization/lambda" TargetMode="External" /><Relationship Type="http://schemas.openxmlformats.org/officeDocument/2006/relationships/hyperlink" Id="rId23" Target="https://www.tutorialspoint.com/aws_lambda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2024-03-23T04:25:18Z</dcterms:created>
  <dcterms:modified xsi:type="dcterms:W3CDTF">2024-03-23T04:25:18Z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