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Amplify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toolkit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Amazon Web Services (AWS)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empowers developers to build full-stack web and mobile applications on AWS, handling everything from frontend development to backend services, authentication, storage, and real-time data connections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AWS Amplify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Amplify Official Website</w:t>
        </w:r>
      </w:hyperlink>
      <w:r>
        <w:t xml:space="preserve">: Explore official documentation, tutorials, and examples directly from AWS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Magnetism: Amplifiers</w:t>
        </w:r>
      </w:hyperlink>
      <w:r>
        <w:t xml:space="preserve">: Learn about amplifiers, their applications, and advantages in various contexts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Britannica: Amplifier</w:t>
        </w:r>
      </w:hyperlink>
      <w:r>
        <w:t xml:space="preserve">: Dive deeper into the concept of amplifiers in electronics and their essential features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Be a Better Dev: What is AWS Amplify? Pros and Cons?</w:t>
        </w:r>
      </w:hyperlink>
      <w:r>
        <w:t xml:space="preserve">: Discover the pros and cons of using AWS Amplify for building full-stack applications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Amplify Free Downloadable Resources</w:t>
        </w:r>
      </w:hyperlink>
      <w:r>
        <w:t xml:space="preserve">: Access downloadable resources, activities, and posters for teaching and learning with Amplify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AWS Amplify!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amplify/" TargetMode="External" /><Relationship Type="http://schemas.openxmlformats.org/officeDocument/2006/relationships/hyperlink" Id="rId24" Target="https://beabetterdev.com/2021/09/22/what-is-aws-amplify/" TargetMode="External" /><Relationship Type="http://schemas.openxmlformats.org/officeDocument/2006/relationships/hyperlink" Id="rId20" Target="https://start.amplify.com/teaching/amplify-downloads/" TargetMode="External" /><Relationship Type="http://schemas.openxmlformats.org/officeDocument/2006/relationships/hyperlink" Id="rId23" Target="https://www.britannica.com/technology/amplifier" TargetMode="External" /><Relationship Type="http://schemas.openxmlformats.org/officeDocument/2006/relationships/hyperlink" Id="rId22" Target="https://www.electricity-magnetism.org/amplifi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amplify/" TargetMode="External" /><Relationship Type="http://schemas.openxmlformats.org/officeDocument/2006/relationships/hyperlink" Id="rId24" Target="https://beabetterdev.com/2021/09/22/what-is-aws-amplify/" TargetMode="External" /><Relationship Type="http://schemas.openxmlformats.org/officeDocument/2006/relationships/hyperlink" Id="rId20" Target="https://start.amplify.com/teaching/amplify-downloads/" TargetMode="External" /><Relationship Type="http://schemas.openxmlformats.org/officeDocument/2006/relationships/hyperlink" Id="rId23" Target="https://www.britannica.com/technology/amplifier" TargetMode="External" /><Relationship Type="http://schemas.openxmlformats.org/officeDocument/2006/relationships/hyperlink" Id="rId22" Target="https://www.electricity-magnetism.org/amplifi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2024-03-23T04:44:01Z</dcterms:created>
  <dcterms:modified xsi:type="dcterms:W3CDTF">2024-03-23T04:44:01Z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