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Aqua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cloud-native security platform that safeguards applications running on Kubernetes, Docker, OpenShift, Fargate, Lambda, AWS, and other container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focuses on preventing attacks before they occur and stopping them in real-time.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enhance your understanding of Aqua Security and related topics: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Aqua Security Resource Center</w:t>
        </w:r>
      </w:hyperlink>
      <w:r>
        <w:t xml:space="preserve">: Access eBooks, product sheets, whitepapers, webinars, and videos specifically related to containers and cloud-native security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Aquademy</w:t>
        </w:r>
      </w:hyperlink>
      <w:r>
        <w:t xml:space="preserve">: Explore Aqua Education Services, including learning paths, live training, and webinars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Cloud Native Wiki</w:t>
        </w:r>
      </w:hyperlink>
      <w:r>
        <w:t xml:space="preserve">: Dive into cloud-native concepts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Kubernetes 101</w:t>
        </w:r>
      </w:hyperlink>
      <w:r>
        <w:t xml:space="preserve">: Learn the basics of Kubernetes, a popular container orchestration platform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Cloud Security</w:t>
        </w:r>
      </w:hyperlink>
      <w:r>
        <w:t xml:space="preserve">: Understand security considerations specific to Amazon Web Services (AWS) environments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in cloud-native security! 🌐🔒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quademy.aquasec.com/catalog" TargetMode="External" /><Relationship Type="http://schemas.openxmlformats.org/officeDocument/2006/relationships/hyperlink" Id="rId20" Target="https://www.aquasec.com/" TargetMode="External" /><Relationship Type="http://schemas.openxmlformats.org/officeDocument/2006/relationships/hyperlink" Id="rId21" Target="https://www.aquasec.com/resourc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quademy.aquasec.com/catalog" TargetMode="External" /><Relationship Type="http://schemas.openxmlformats.org/officeDocument/2006/relationships/hyperlink" Id="rId20" Target="https://www.aquasec.com/" TargetMode="External" /><Relationship Type="http://schemas.openxmlformats.org/officeDocument/2006/relationships/hyperlink" Id="rId21" Target="https://www.aquasec.com/resourc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2024-03-23T04:44:18Z</dcterms:created>
  <dcterms:modified xsi:type="dcterms:W3CDTF">2024-03-23T04:44:18Z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