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ASP.NET Core</w:t>
      </w:r>
      <w:r>
        <w:t xml:space="preserve"> </w:t>
      </w:r>
      <w:r>
        <w:t xml:space="preserve">is a modern, high-performance web development framework for building web apps on the .NET platform. It’s open-source, cross-platform, and runs on Windows, Linux, macOS, and Docker.</w:t>
      </w:r>
      <w:r>
        <w:t xml:space="preserve"> </w:t>
      </w:r>
      <w:hyperlink r:id="rId20">
        <w:r>
          <w:rPr>
            <w:rStyle w:val="Hyperlink"/>
          </w:rPr>
          <w:t xml:space="preserve">ASP.NET Core combines flexibility, performance, and support for web applications built with .NET languages and tools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ASP.NET Core: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Microsoft Learn for ASP.NET Core</w:t>
        </w:r>
      </w:hyperlink>
      <w:r>
        <w:t xml:space="preserve">: Explore step-by-step self-guided learning paths for building websites and APIs with ASP.NET Core.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DOT NET Tutorials</w:t>
        </w:r>
      </w:hyperlink>
      <w:r>
        <w:t xml:space="preserve">: This comprehensive tutorial series covers basic, intermediate, and advanced concepts of ASP.NET Core (.NET 6).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TutorialsTeacher.com</w:t>
        </w:r>
      </w:hyperlink>
      <w:r>
        <w:t xml:space="preserve">: Learn about ASP.NET Core’s re-written version, its cross-platform capabilities, and building cloud-based applications.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ScholarHat</w:t>
        </w:r>
      </w:hyperlink>
      <w:r>
        <w:t xml:space="preserve">: Dive into the basics of developing web applications using ASP.NET Core, making complex website development simpler.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Microsoft Learn for Blazor</w:t>
        </w:r>
      </w:hyperlink>
      <w:r>
        <w:t xml:space="preserve">: If you’re interested in Blazor (a web framework for building interactive client-side web apps), this resource provides self-guided learning modules.</w:t>
      </w:r>
    </w:p>
    <w:p>
      <w:pPr>
        <w:pStyle w:val="FirstParagraph"/>
      </w:pPr>
      <w:r>
        <w:t xml:space="preserve">Feel free to explore these resources and enhance your ASP.NET Core skills! 🚀🌐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otnet.microsoft.com/en-us/learn/aspnet" TargetMode="External" /><Relationship Type="http://schemas.openxmlformats.org/officeDocument/2006/relationships/hyperlink" Id="rId20" Target="https://dotnet.microsoft.com/en-us/learn/aspnet/what-is-aspnet-core" TargetMode="External" /><Relationship Type="http://schemas.openxmlformats.org/officeDocument/2006/relationships/hyperlink" Id="rId23" Target="https://dotnettutorials.net/course/asp-net-core-tutorials/" TargetMode="External" /><Relationship Type="http://schemas.openxmlformats.org/officeDocument/2006/relationships/hyperlink" Id="rId21" Target="https://en.wikipedia.org/wiki/ASP.NET_Core" TargetMode="External" /><Relationship Type="http://schemas.openxmlformats.org/officeDocument/2006/relationships/hyperlink" Id="rId25" Target="https://www.scholarhat.com/tutorial/aspnet" TargetMode="External" /><Relationship Type="http://schemas.openxmlformats.org/officeDocument/2006/relationships/hyperlink" Id="rId24" Target="https://www.tutorialsteacher.com/core/aspnet-core-introdu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dotnet.microsoft.com/en-us/learn/aspnet" TargetMode="External" /><Relationship Type="http://schemas.openxmlformats.org/officeDocument/2006/relationships/hyperlink" Id="rId20" Target="https://dotnet.microsoft.com/en-us/learn/aspnet/what-is-aspnet-core" TargetMode="External" /><Relationship Type="http://schemas.openxmlformats.org/officeDocument/2006/relationships/hyperlink" Id="rId23" Target="https://dotnettutorials.net/course/asp-net-core-tutorials/" TargetMode="External" /><Relationship Type="http://schemas.openxmlformats.org/officeDocument/2006/relationships/hyperlink" Id="rId21" Target="https://en.wikipedia.org/wiki/ASP.NET_Core" TargetMode="External" /><Relationship Type="http://schemas.openxmlformats.org/officeDocument/2006/relationships/hyperlink" Id="rId25" Target="https://www.scholarhat.com/tutorial/aspnet" TargetMode="External" /><Relationship Type="http://schemas.openxmlformats.org/officeDocument/2006/relationships/hyperlink" Id="rId24" Target="https://www.tutorialsteacher.com/core/aspnet-core-introduc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2024-03-23T05:06:28Z</dcterms:created>
  <dcterms:modified xsi:type="dcterms:W3CDTF">2024-03-23T05:06:28Z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