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Brooklyn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modeling, deploying, and managing distributed applications defined using declarative YAML blueprints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you to create and orchestrate cloud applications across various environments. Here are some free resources to learn more about Apache Brooklyn: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Apache Brooklyn Website</w:t>
        </w:r>
      </w:hyperlink>
      <w:r>
        <w:t xml:space="preserve">: The official website provides documentation, tutorials, and examples to get you started with Brooklyn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Running Apache Brooklyn Tutorial</w:t>
        </w:r>
      </w:hyperlink>
      <w:r>
        <w:t xml:space="preserve">: This guide walks you through deploying a 3-tier web application to a public cloud using Brooklyn.</w:t>
      </w:r>
      <w:r>
        <w:t xml:space="preserve"> </w:t>
      </w:r>
      <w:hyperlink r:id="rId20">
        <w:r>
          <w:rPr>
            <w:rStyle w:val="Hyperlink"/>
          </w:rPr>
          <w:t xml:space="preserve">It demonstrates the platform’s autoscaling capabilities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What is Apache Brooklyn and Use Cases</w:t>
        </w:r>
      </w:hyperlink>
      <w:r>
        <w:t xml:space="preserve">: Learn about the use cases and practical applications of Apache Brooklyn in this blog post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code, contribute, and find examples in the official GitHub repository for Apache Brooklyn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 Article</w:t>
      </w:r>
      <w:r>
        <w:t xml:space="preserve">: While this link is not directly related to Apache Brooklyn, it’s a great resource for travel enthusiasts! 😄</w:t>
      </w:r>
    </w:p>
    <w:p>
      <w:pPr>
        <w:pStyle w:val="FirstParagraph"/>
      </w:pPr>
      <w:r>
        <w:t xml:space="preserve">Feel free to dive into these resources and discover more about Apache Brooklyn!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rooklyn.apache.org/" TargetMode="External" /><Relationship Type="http://schemas.openxmlformats.org/officeDocument/2006/relationships/hyperlink" Id="rId22" Target="https://brooklyn.apache.org/v/latest/start/running.html" TargetMode="External" /><Relationship Type="http://schemas.openxmlformats.org/officeDocument/2006/relationships/hyperlink" Id="rId20" Target="https://en.wikipedia.org/wiki/Apache_Brooklyn" TargetMode="External" /><Relationship Type="http://schemas.openxmlformats.org/officeDocument/2006/relationships/hyperlink" Id="rId24" Target="https://github.com/apache/brooklyn" TargetMode="External" /><Relationship Type="http://schemas.openxmlformats.org/officeDocument/2006/relationships/hyperlink" Id="rId23" Target="https://www.devopsschool.com/blog/what-is-apache-brooklyn-and-use-cases-of-apache-brookly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rooklyn.apache.org/" TargetMode="External" /><Relationship Type="http://schemas.openxmlformats.org/officeDocument/2006/relationships/hyperlink" Id="rId22" Target="https://brooklyn.apache.org/v/latest/start/running.html" TargetMode="External" /><Relationship Type="http://schemas.openxmlformats.org/officeDocument/2006/relationships/hyperlink" Id="rId20" Target="https://en.wikipedia.org/wiki/Apache_Brooklyn" TargetMode="External" /><Relationship Type="http://schemas.openxmlformats.org/officeDocument/2006/relationships/hyperlink" Id="rId24" Target="https://github.com/apache/brooklyn" TargetMode="External" /><Relationship Type="http://schemas.openxmlformats.org/officeDocument/2006/relationships/hyperlink" Id="rId23" Target="https://www.devopsschool.com/blog/what-is-apache-brooklyn-and-use-cases-of-apache-brookly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2024-03-23T04:25:39Z</dcterms:created>
  <dcterms:modified xsi:type="dcterms:W3CDTF">2024-03-23T04:25:39Z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