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ggplot2</w:t>
      </w:r>
      <w:r>
        <w:t xml:space="preserve"> </w:t>
      </w:r>
      <w:r>
        <w:t xml:space="preserve">is a powerful data visualization package for the</w:t>
      </w:r>
      <w:r>
        <w:t xml:space="preserve"> </w:t>
      </w:r>
      <w:r>
        <w:rPr>
          <w:b/>
          <w:bCs/>
        </w:rPr>
        <w:t xml:space="preserve">R programming language</w:t>
      </w:r>
      <w:r>
        <w:t xml:space="preserve">, based on the</w:t>
      </w:r>
      <w:r>
        <w:t xml:space="preserve"> </w:t>
      </w:r>
      <w:r>
        <w:rPr>
          <w:b/>
          <w:bCs/>
        </w:rPr>
        <w:t xml:space="preserve">Grammar of Graphics</w:t>
      </w:r>
      <w:r>
        <w:t xml:space="preserve">. It allows you to create elegant and customizable plots by specifying data, aesthetics, and geometric objects. Here are some free resources to learn ggplot2: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The Complete ggplot2 Tutorial - Part 1</w:t>
        </w:r>
      </w:hyperlink>
      <w:r>
        <w:t xml:space="preserve">: This comprehensive tutorial covers constructing simple ggplots, adjusting aesthetics, and more.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Data Visualization in R with ggplot2: A Beginner Tutorial</w:t>
        </w:r>
      </w:hyperlink>
      <w:r>
        <w:t xml:space="preserve">: A beginner-friendly guide to building charts using ggplot2.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ggplot2 Documentation</w:t>
        </w:r>
      </w:hyperlink>
      <w:r>
        <w:t xml:space="preserve">: The official documentation provides detailed information on usage, examples, and customization.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Understanding ggplot2 in R</w:t>
        </w:r>
      </w:hyperlink>
      <w:r>
        <w:t xml:space="preserve">: Practical examples and code snippets for enhancing your data visualization skills.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R Graphics Cookbook</w:t>
      </w:r>
      <w:r>
        <w:t xml:space="preserve"> </w:t>
      </w:r>
      <w:r>
        <w:t xml:space="preserve">(Book): A helpful resource for mastering ggplot2 and creating beautiful graphics.</w:t>
      </w:r>
    </w:p>
    <w:p>
      <w:pPr>
        <w:pStyle w:val="FirstParagraph"/>
      </w:pPr>
      <w:r>
        <w:t xml:space="preserve">Remember to cite ggplot2 when using it in your work: Wickham H (2016).</w:t>
      </w:r>
      <w:r>
        <w:t xml:space="preserve"> </w:t>
      </w:r>
      <w:r>
        <w:rPr>
          <w:i/>
          <w:iCs/>
        </w:rPr>
        <w:t xml:space="preserve">ggplot2: Elegant Graphics for Data Analysis</w:t>
      </w:r>
      <w:r>
        <w:t xml:space="preserve">. Springer-Verlag New York.</w:t>
      </w:r>
      <w:r>
        <w:t xml:space="preserve"> </w:t>
      </w:r>
      <w:hyperlink r:id="rId24">
        <w:r>
          <w:rPr>
            <w:rStyle w:val="Hyperlink"/>
          </w:rPr>
          <w:t xml:space="preserve">ISBN 978-3-319-24277-4</w:t>
        </w:r>
      </w:hyperlink>
      <w:r>
        <w:t xml:space="preserve"> </w:t>
      </w:r>
      <w:hyperlink r:id="rId24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-statistics.co/Complete-Ggplot2-Tutorial-Part1-With-R-Code.html" TargetMode="External" /><Relationship Type="http://schemas.openxmlformats.org/officeDocument/2006/relationships/hyperlink" Id="rId24" Target="https://cran.r-project.org/web/packages/ggplot2/citation.html" TargetMode="External" /><Relationship Type="http://schemas.openxmlformats.org/officeDocument/2006/relationships/hyperlink" Id="rId22" Target="https://ggplot2.tidyverse.org/" TargetMode="External" /><Relationship Type="http://schemas.openxmlformats.org/officeDocument/2006/relationships/hyperlink" Id="rId23" Target="https://reintech.io/blog/understanding-ggplot2-in-r-tutorial" TargetMode="External" /><Relationship Type="http://schemas.openxmlformats.org/officeDocument/2006/relationships/hyperlink" Id="rId21" Target="https://www.dataquest.io/blog/data-visualization-in-r-with-ggplot2-a-beginner-tutori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-statistics.co/Complete-Ggplot2-Tutorial-Part1-With-R-Code.html" TargetMode="External" /><Relationship Type="http://schemas.openxmlformats.org/officeDocument/2006/relationships/hyperlink" Id="rId24" Target="https://cran.r-project.org/web/packages/ggplot2/citation.html" TargetMode="External" /><Relationship Type="http://schemas.openxmlformats.org/officeDocument/2006/relationships/hyperlink" Id="rId22" Target="https://ggplot2.tidyverse.org/" TargetMode="External" /><Relationship Type="http://schemas.openxmlformats.org/officeDocument/2006/relationships/hyperlink" Id="rId23" Target="https://reintech.io/blog/understanding-ggplot2-in-r-tutorial" TargetMode="External" /><Relationship Type="http://schemas.openxmlformats.org/officeDocument/2006/relationships/hyperlink" Id="rId21" Target="https://www.dataquest.io/blog/data-visualization-in-r-with-ggplot2-a-beginner-tutori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2024-03-23T04:47:35Z</dcterms:created>
  <dcterms:modified xsi:type="dcterms:W3CDTF">2024-03-23T04:47:35Z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