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GreenSock (GSAP)</w:t>
      </w:r>
      <w:r>
        <w:t xml:space="preserve"> </w:t>
      </w:r>
      <w:r>
        <w:t xml:space="preserve">is an industry-standard JavaScript animation library that empowers front-end developers and designers to create high-performance animations for the modern web. It offers precise control, flexibility, and compatibility across major browsers. Here’s a brief overview of GSAP and five free learning resources to get you started: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GSAP Official Homepage</w:t>
        </w:r>
      </w:hyperlink>
      <w:r>
        <w:t xml:space="preserve">: Explore the official GSAP website, which provides comprehensive documentation, examples, and showcases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CSS-Tricks Tutorial</w:t>
        </w:r>
      </w:hyperlink>
      <w:r>
        <w:t xml:space="preserve">: This tutorial on CSS-Tricks explains how to animate on the web using GSAP, including easing, sequencing,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SitePoint Tutorial</w:t>
        </w:r>
      </w:hyperlink>
      <w:r>
        <w:t xml:space="preserve">: SitePoint’s beginner-friendly tutorial covers GSAP basics, including creating tweens and sequences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GreenSockLearning YouTube Channel</w:t>
        </w:r>
      </w:hyperlink>
      <w:r>
        <w:t xml:space="preserve">: Subscribe to this channel for video tutorials on GSAP, including practical examples and tips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GreenSock Community Forum</w:t>
        </w:r>
      </w:hyperlink>
      <w:r>
        <w:t xml:space="preserve">: Join the GSAP community forum to ask questions, share knowledge, and learn from other users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animating! 🚀🎨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ss-tricks.com/how-to-animate-on-the-web-with-greensock/" TargetMode="External" /><Relationship Type="http://schemas.openxmlformats.org/officeDocument/2006/relationships/hyperlink" Id="rId20" Target="https://gsap.com/" TargetMode="External" /><Relationship Type="http://schemas.openxmlformats.org/officeDocument/2006/relationships/hyperlink" Id="rId24" Target="https://gsap.com/community/docs/" TargetMode="External" /><Relationship Type="http://schemas.openxmlformats.org/officeDocument/2006/relationships/hyperlink" Id="rId22" Target="https://www.sitepoint.com/web-animation-tutorial-part-1/" TargetMode="External" /><Relationship Type="http://schemas.openxmlformats.org/officeDocument/2006/relationships/hyperlink" Id="rId23" Target="https://www.youtube.com/@GreenSockLear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ss-tricks.com/how-to-animate-on-the-web-with-greensock/" TargetMode="External" /><Relationship Type="http://schemas.openxmlformats.org/officeDocument/2006/relationships/hyperlink" Id="rId20" Target="https://gsap.com/" TargetMode="External" /><Relationship Type="http://schemas.openxmlformats.org/officeDocument/2006/relationships/hyperlink" Id="rId24" Target="https://gsap.com/community/docs/" TargetMode="External" /><Relationship Type="http://schemas.openxmlformats.org/officeDocument/2006/relationships/hyperlink" Id="rId22" Target="https://www.sitepoint.com/web-animation-tutorial-part-1/" TargetMode="External" /><Relationship Type="http://schemas.openxmlformats.org/officeDocument/2006/relationships/hyperlink" Id="rId23" Target="https://www.youtube.com/@GreenSockLear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2024-03-23T04:47:55Z</dcterms:created>
  <dcterms:modified xsi:type="dcterms:W3CDTF">2024-03-23T04:47:55Z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