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Visual Basic (VB)</w:t>
      </w:r>
      <w:r>
        <w:t xml:space="preserve"> </w:t>
      </w:r>
      <w:r>
        <w:t xml:space="preserve">is an event-driven programming language and environment developed by Microsoft.</w:t>
      </w:r>
      <w:r>
        <w:t xml:space="preserve"> </w:t>
      </w:r>
      <w:hyperlink r:id="rId20">
        <w:r>
          <w:rPr>
            <w:rStyle w:val="Hyperlink"/>
          </w:rPr>
          <w:t xml:space="preserve">It provides a graphical user interface (GUI) that allows programmers to modify code by simply dragging and dropping objects and defining their behavior and appearance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Visual Basic: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Learn Visual Basic (.NET) – Full Course</w:t>
        </w:r>
      </w:hyperlink>
      <w:r>
        <w:t xml:space="preserve">: This comprehensive course covers the basic constructs of high-level programming languages, including sequence, selection, and iteration. You’ll learn how to build event-driven, form-based user interfaces and validate and process data.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Visual Basic Tutorial at vbtutor.net</w:t>
        </w:r>
      </w:hyperlink>
      <w:r>
        <w:t xml:space="preserve">: Explore an extensive collection of free lessons specifically designed to assist you in mastering Visual Basic programming. This platform offers resources to unlock your programming potential.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Learn VBA Online – Tutorial for Beginners</w:t>
        </w:r>
      </w:hyperlink>
      <w:r>
        <w:t xml:space="preserve">: Dive into interactive tutorials covering VBA basics, variables, conditional logic, loops, advanced cell referencing, message boxes, events, settings, advanced procedures, and arrays.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Visual Basic (Alison)</w:t>
        </w:r>
      </w:hyperlink>
      <w:r>
        <w:t xml:space="preserve">: This free online coding course teaches you how to create your own software program using Microsoft Visual Basic. No previous coding experience is required.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Visual Basic Fundamentals for Absolute Beginners</w:t>
        </w:r>
      </w:hyperlink>
      <w:r>
        <w:t xml:space="preserve">: Tune in to this series of 26 episodes by Bob Tabor from LearnVisualStudio.net. You’ll learn fundamental concepts applicable to video games, mobile environments, and client applications.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lison.com/course/introduction-to-visual-basic-revised" TargetMode="External" /><Relationship Type="http://schemas.openxmlformats.org/officeDocument/2006/relationships/hyperlink" Id="rId25" Target="https://learn.microsoft.com/en-us/shows/Visual-Basic-Fundamentals-for-Absolute-Beginners/" TargetMode="External" /><Relationship Type="http://schemas.openxmlformats.org/officeDocument/2006/relationships/hyperlink" Id="rId23" Target="https://www.automateexcel.com/learn-vba-tutorial/" TargetMode="External" /><Relationship Type="http://schemas.openxmlformats.org/officeDocument/2006/relationships/hyperlink" Id="rId21" Target="https://www.freecodecamp.org/news/learn-visual-basic-net-full-course/" TargetMode="External" /><Relationship Type="http://schemas.openxmlformats.org/officeDocument/2006/relationships/hyperlink" Id="rId20" Target="https://www.techtarget.com/whatis/definition/Visual-Basic-VB" TargetMode="External" /><Relationship Type="http://schemas.openxmlformats.org/officeDocument/2006/relationships/hyperlink" Id="rId22" Target="https://www.vbtutor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ison.com/course/introduction-to-visual-basic-revised" TargetMode="External" /><Relationship Type="http://schemas.openxmlformats.org/officeDocument/2006/relationships/hyperlink" Id="rId25" Target="https://learn.microsoft.com/en-us/shows/Visual-Basic-Fundamentals-for-Absolute-Beginners/" TargetMode="External" /><Relationship Type="http://schemas.openxmlformats.org/officeDocument/2006/relationships/hyperlink" Id="rId23" Target="https://www.automateexcel.com/learn-vba-tutorial/" TargetMode="External" /><Relationship Type="http://schemas.openxmlformats.org/officeDocument/2006/relationships/hyperlink" Id="rId21" Target="https://www.freecodecamp.org/news/learn-visual-basic-net-full-course/" TargetMode="External" /><Relationship Type="http://schemas.openxmlformats.org/officeDocument/2006/relationships/hyperlink" Id="rId20" Target="https://www.techtarget.com/whatis/definition/Visual-Basic-VB" TargetMode="External" /><Relationship Type="http://schemas.openxmlformats.org/officeDocument/2006/relationships/hyperlink" Id="rId22" Target="https://www.vbtutor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2024-03-24T08:46:58Z</dcterms:created>
  <dcterms:modified xsi:type="dcterms:W3CDTF">2024-03-24T08:46:58Z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