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gif" ContentType="image/gi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integer</w:t>
      </w:r>
      <w:r>
        <w:t xml:space="preserve"> </w:t>
      </w:r>
      <w:r>
        <w:rPr>
          <w:rStyle w:val="VerbatimChar"/>
        </w:rPr>
        <w:t xml:space="preserve">rowIndex</w:t>
      </w:r>
      <w:r>
        <w:t xml:space="preserve">, return the</w:t>
      </w:r>
      <w:r>
        <w:t xml:space="preserve"> </w:t>
      </w:r>
      <w:r>
        <w:rPr>
          <w:rStyle w:val="VerbatimChar"/>
        </w:rPr>
        <w:t xml:space="preserve">rowIndex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(</w:t>
      </w:r>
      <w:r>
        <w:rPr>
          <w:b/>
          <w:bCs/>
        </w:rPr>
        <w:t xml:space="preserve">0-indexed</w:t>
      </w:r>
      <w:r>
        <w:t xml:space="preserve">) row of the</w:t>
      </w:r>
      <w:r>
        <w:t xml:space="preserve"> </w:t>
      </w:r>
      <w:r>
        <w:rPr>
          <w:b/>
          <w:bCs/>
        </w:rPr>
        <w:t xml:space="preserve">Pascal's triangle</w:t>
      </w:r>
      <w:r>
        <w:t xml:space="preserve">.</w:t>
      </w:r>
    </w:p>
    <w:p>
      <w:pPr>
        <w:pStyle w:val="BodyText"/>
      </w:pPr>
      <w:r>
        <w:t xml:space="preserve">In</w:t>
      </w:r>
      <w:r>
        <w:t xml:space="preserve"> </w:t>
      </w:r>
      <w:r>
        <w:rPr>
          <w:b/>
          <w:bCs/>
        </w:rPr>
        <w:t xml:space="preserve">Pascal's triangle</w:t>
      </w:r>
      <w:r>
        <w:t xml:space="preserve">, each number is the sum of the two numbers directly above it as shown:</w:t>
      </w:r>
    </w:p>
    <w:p>
      <w:pPr>
        <w:pStyle w:val="BodyText"/>
      </w:pPr>
      <w:r>
        <w:drawing>
          <wp:inline>
            <wp:extent cx="3302000" cy="3048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upload.wikimedia.org/wikipedia/commons/0/0d/PascalTriangleAnimated2.gif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rowIndex = 3</w:t>
      </w:r>
      <w:r>
        <w:br/>
      </w:r>
      <w:r>
        <w:rPr>
          <w:rStyle w:val="VerbatimChar"/>
        </w:rPr>
        <w:t xml:space="preserve">Output: [1,3,3,1]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rowIndex = 0</w:t>
      </w:r>
      <w:r>
        <w:br/>
      </w:r>
      <w:r>
        <w:rPr>
          <w:rStyle w:val="VerbatimChar"/>
        </w:rPr>
        <w:t xml:space="preserve">Output: [1]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rowIndex = 1</w:t>
      </w:r>
      <w:r>
        <w:br/>
      </w:r>
      <w:r>
        <w:rPr>
          <w:rStyle w:val="VerbatimChar"/>
        </w:rPr>
        <w:t xml:space="preserve">Output: [1,1]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rowIndex &lt;= 33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Follow up:</w:t>
      </w:r>
      <w:r>
        <w:t xml:space="preserve"> </w:t>
      </w:r>
      <w:r>
        <w:t xml:space="preserve">Could you optimize your algorithm to use only</w:t>
      </w:r>
      <w:r>
        <w:t xml:space="preserve"> </w:t>
      </w:r>
      <w:r>
        <w:rPr>
          <w:rStyle w:val="VerbatimChar"/>
        </w:rPr>
        <w:t xml:space="preserve">O(rowIndex)</w:t>
      </w:r>
      <w:r>
        <w:t xml:space="preserve"> </w:t>
      </w:r>
      <w:r>
        <w:t xml:space="preserve">extra space?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gif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2024-03-25T09:54:19Z</dcterms:created>
  <dcterms:modified xsi:type="dcterms:W3CDTF">2024-03-25T09:54:19Z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