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orders, each order consists of a pickup and a delivery service.</w:t>
      </w:r>
    </w:p>
    <w:p>
      <w:pPr>
        <w:pStyle w:val="BodyText"/>
      </w:pPr>
      <w:r>
        <w:t xml:space="preserve">Count all valid pickup/delivery possible sequences such that delivery(i) is always after of pickup(i). </w:t>
      </w:r>
    </w:p>
    <w:p>
      <w:pPr>
        <w:pStyle w:val="BodyText"/>
      </w:pPr>
      <w:r>
        <w:t xml:space="preserve">Since the answer may be too large, return it modulo 10^9 + 7.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1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Unique order (P1, D1), Delivery 1 always is after of Pickup 1.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2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All possible orders: </w:t>
      </w:r>
      <w:r>
        <w:br/>
      </w:r>
      <w:r>
        <w:rPr>
          <w:rStyle w:val="VerbatimChar"/>
        </w:rPr>
        <w:t xml:space="preserve">(P1,P2,D1,D2), (P1,P2,D2,D1), (P1,D1,P2,D2), (P2,P1,D1,D2), (P2,P1,D2,D1) and (P2,D2,P1,D1).</w:t>
      </w:r>
      <w:r>
        <w:br/>
      </w:r>
      <w:r>
        <w:rPr>
          <w:rStyle w:val="VerbatimChar"/>
        </w:rPr>
        <w:t xml:space="preserve">This is an invalid order (P1,D2,P2,D1) because Pickup 2 is after of Delivery 2.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 = 3</w:t>
      </w:r>
      <w:r>
        <w:br/>
      </w:r>
      <w:r>
        <w:rPr>
          <w:rStyle w:val="VerbatimChar"/>
        </w:rPr>
        <w:t xml:space="preserve">Output: 90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500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2024-03-25T09:56:11Z</dcterms:created>
  <dcterms:modified xsi:type="dcterms:W3CDTF">2024-03-25T09:56:11Z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