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b/>
          <w:bCs/>
        </w:rPr>
        <w:t xml:space="preserve">(0-indexed)</w:t>
      </w:r>
      <w:r>
        <w:t xml:space="preserve"> </w:t>
      </w:r>
      <w:r>
        <w:t xml:space="preserve">and two integers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, find an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nums[i] == target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abs(i - start)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minimized</w:t>
      </w:r>
      <w:r>
        <w:t xml:space="preserve">. Note that </w:t>
      </w:r>
      <w:r>
        <w:rPr>
          <w:rStyle w:val="VerbatimChar"/>
        </w:rPr>
        <w:t xml:space="preserve">abs(x)</w:t>
      </w:r>
      <w:r>
        <w:t xml:space="preserve"> is the absolute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abs(i - start)</w:t>
      </w:r>
      <w:r>
        <w:t xml:space="preserve">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exists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[1,2,3,4,5], target = 5, start = 3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nums[4] = 5 is the only value equal to target, so the answer is abs(4 - 3) =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[1], target = 1, start = 0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nums[0] = 1 is the only value equal to target, so the answer is abs(0 - 0) = 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[1,1,1,1,1,1,1,1,1,1], target = 1, start = 0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Every value of nums is 1, but nums[0] minimizes abs(i - start), which is abs(0 - 0) =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 &lt;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target</w:t>
      </w:r>
      <w:r>
        <w:t xml:space="preserve"> </w:t>
      </w:r>
      <w:r>
        <w:t xml:space="preserve">is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2024-03-25T10:00:58Z</dcterms:created>
  <dcterms:modified xsi:type="dcterms:W3CDTF">2024-03-25T10:00:58Z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