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array of strings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. Each string consists of</w:t>
      </w:r>
      <w:r>
        <w:t xml:space="preserve"> </w:t>
      </w:r>
      <w:r>
        <w:rPr>
          <w:b/>
          <w:bCs/>
        </w:rPr>
        <w:t xml:space="preserve">lowercase English letters</w:t>
      </w:r>
      <w:r>
        <w:t xml:space="preserve"> </w:t>
      </w:r>
      <w:r>
        <w:t xml:space="preserve">only. No letter occurs more than once in any string of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.</w:t>
      </w:r>
    </w:p>
    <w:p>
      <w:pPr>
        <w:pStyle w:val="BodyText"/>
      </w:pPr>
      <w:r>
        <w:t xml:space="preserve">Two strings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s2</w:t>
      </w:r>
      <w:r>
        <w:t xml:space="preserve"> </w:t>
      </w:r>
      <w:r>
        <w:t xml:space="preserve">are said to be</w:t>
      </w:r>
      <w:r>
        <w:t xml:space="preserve"> </w:t>
      </w:r>
      <w:r>
        <w:rPr>
          <w:b/>
          <w:bCs/>
        </w:rPr>
        <w:t xml:space="preserve">connected</w:t>
      </w:r>
      <w:r>
        <w:t xml:space="preserve"> </w:t>
      </w:r>
      <w:r>
        <w:t xml:space="preserve">if the set of letters of</w:t>
      </w:r>
      <w:r>
        <w:t xml:space="preserve"> </w:t>
      </w:r>
      <w:r>
        <w:rPr>
          <w:rStyle w:val="VerbatimChar"/>
        </w:rPr>
        <w:t xml:space="preserve">s2</w:t>
      </w:r>
      <w:r>
        <w:t xml:space="preserve"> </w:t>
      </w:r>
      <w:r>
        <w:t xml:space="preserve">can be obtained from the set of letters of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by any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of the following operations:</w:t>
      </w:r>
    </w:p>
    <w:p>
      <w:pPr>
        <w:pStyle w:val="Compact"/>
        <w:numPr>
          <w:ilvl w:val="0"/>
          <w:numId w:val="1001"/>
        </w:numPr>
      </w:pPr>
      <w:r>
        <w:t xml:space="preserve">Adding exactly one letter to the set of the letters of</w:t>
      </w:r>
      <w:r>
        <w:t xml:space="preserve"> </w:t>
      </w:r>
      <w:r>
        <w:rPr>
          <w:rStyle w:val="VerbatimChar"/>
        </w:rPr>
        <w:t xml:space="preserve">s1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Deleting exactly one letter from the set of the letters of</w:t>
      </w:r>
      <w:r>
        <w:t xml:space="preserve"> </w:t>
      </w:r>
      <w:r>
        <w:rPr>
          <w:rStyle w:val="VerbatimChar"/>
        </w:rPr>
        <w:t xml:space="preserve">s1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Replacing exactly one letter from the set of the letters of</w:t>
      </w:r>
      <w:r>
        <w:t xml:space="preserve"> </w:t>
      </w:r>
      <w:r>
        <w:rPr>
          <w:rStyle w:val="VerbatimChar"/>
        </w:rPr>
        <w:t xml:space="preserve">s1</w:t>
      </w:r>
      <w:r>
        <w:t xml:space="preserve"> </w:t>
      </w:r>
      <w:r>
        <w:t xml:space="preserve">with any letter,</w:t>
      </w:r>
      <w:r>
        <w:t xml:space="preserve"> </w:t>
      </w:r>
      <w:r>
        <w:rPr>
          <w:b/>
          <w:bCs/>
        </w:rPr>
        <w:t xml:space="preserve">including</w:t>
      </w:r>
      <w:r>
        <w:t xml:space="preserve"> </w:t>
      </w:r>
      <w:r>
        <w:t xml:space="preserve">itself.</w:t>
      </w:r>
    </w:p>
    <w:p>
      <w:pPr>
        <w:pStyle w:val="FirstParagraph"/>
      </w:pPr>
      <w:r>
        <w:t xml:space="preserve">The array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can be divided into one or more non-intersecting</w:t>
      </w:r>
      <w:r>
        <w:t xml:space="preserve"> </w:t>
      </w:r>
      <w:r>
        <w:rPr>
          <w:b/>
          <w:bCs/>
        </w:rPr>
        <w:t xml:space="preserve">groups</w:t>
      </w:r>
      <w:r>
        <w:t xml:space="preserve">. A string belongs to a group if any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of the following is true:</w:t>
      </w:r>
    </w:p>
    <w:p>
      <w:pPr>
        <w:pStyle w:val="Compact"/>
        <w:numPr>
          <w:ilvl w:val="0"/>
          <w:numId w:val="1002"/>
        </w:numPr>
      </w:pPr>
      <w:r>
        <w:t xml:space="preserve">It is connected to</w:t>
      </w:r>
      <w:r>
        <w:t xml:space="preserve"> </w:t>
      </w:r>
      <w:r>
        <w:rPr>
          <w:b/>
          <w:bCs/>
        </w:rPr>
        <w:t xml:space="preserve">at least one</w:t>
      </w:r>
      <w:r>
        <w:t xml:space="preserve"> </w:t>
      </w:r>
      <w:r>
        <w:t xml:space="preserve">other string of the group.</w:t>
      </w:r>
    </w:p>
    <w:p>
      <w:pPr>
        <w:pStyle w:val="Compact"/>
        <w:numPr>
          <w:ilvl w:val="0"/>
          <w:numId w:val="1002"/>
        </w:numPr>
      </w:pPr>
      <w:r>
        <w:t xml:space="preserve">It is the</w:t>
      </w:r>
      <w:r>
        <w:t xml:space="preserve"> </w:t>
      </w:r>
      <w:r>
        <w:rPr>
          <w:b/>
          <w:bCs/>
        </w:rPr>
        <w:t xml:space="preserve">only</w:t>
      </w:r>
      <w:r>
        <w:t xml:space="preserve"> </w:t>
      </w:r>
      <w:r>
        <w:t xml:space="preserve">string present in the group.</w:t>
      </w:r>
    </w:p>
    <w:p>
      <w:pPr>
        <w:pStyle w:val="FirstParagraph"/>
      </w:pPr>
      <w:r>
        <w:t xml:space="preserve">Note that the strings in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should be grouped in such a manner that a string belonging to a group cannot be connected to a string present in any other group. It can be proved that such an arrangement is always unique.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an array</w:t>
      </w:r>
      <w:r>
        <w:t xml:space="preserve"> </w:t>
      </w:r>
      <w:r>
        <w:rPr>
          <w:rStyle w:val="VerbatimChar"/>
        </w:rPr>
        <w:t xml:space="preserve">ans</w:t>
      </w:r>
      <w:r>
        <w:t xml:space="preserve"> </w:t>
      </w:r>
      <w:r>
        <w:rPr>
          <w:i/>
          <w:iCs/>
        </w:rPr>
        <w:t xml:space="preserve">of size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rPr>
          <w:i/>
          <w:iCs/>
        </w:rPr>
        <w:t xml:space="preserve">where: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ans[0]</w:t>
      </w:r>
      <w:r>
        <w:t xml:space="preserve"> </w:t>
      </w:r>
      <w:r>
        <w:rPr>
          <w:i/>
          <w:iCs/>
        </w:rPr>
        <w:t xml:space="preserve">is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 number</w:t>
      </w:r>
      <w:r>
        <w:rPr>
          <w:i/>
          <w:iCs/>
        </w:rPr>
        <w:t xml:space="preserve"> </w:t>
      </w:r>
      <w:r>
        <w:rPr>
          <w:i/>
          <w:iCs/>
        </w:rPr>
        <w:t xml:space="preserve">of groups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rPr>
          <w:i/>
          <w:iCs/>
        </w:rPr>
        <w:t xml:space="preserve">can be divided into, and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ans[1]</w:t>
      </w:r>
      <w:r>
        <w:t xml:space="preserve"> </w:t>
      </w:r>
      <w:r>
        <w:rPr>
          <w:i/>
          <w:iCs/>
        </w:rPr>
        <w:t xml:space="preserve">is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size of the largest</w:t>
      </w:r>
      <w:r>
        <w:rPr>
          <w:i/>
          <w:iCs/>
        </w:rPr>
        <w:t xml:space="preserve"> </w:t>
      </w:r>
      <w:r>
        <w:rPr>
          <w:i/>
          <w:iCs/>
        </w:rPr>
        <w:t xml:space="preserve">group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words = ["a","b","ab","cde"]</w:t>
      </w:r>
      <w:r>
        <w:br/>
      </w:r>
      <w:r>
        <w:rPr>
          <w:rStyle w:val="VerbatimChar"/>
        </w:rPr>
        <w:t xml:space="preserve">Output: [2,3]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- words[0] can be used to obtain words[1] (by replacing 'a' with 'b'), and words[2] (by adding 'b'). So words[0] is connected to words[1] and words[2].</w:t>
      </w:r>
      <w:r>
        <w:br/>
      </w:r>
      <w:r>
        <w:rPr>
          <w:rStyle w:val="VerbatimChar"/>
        </w:rPr>
        <w:t xml:space="preserve">- words[1] can be used to obtain words[0] (by replacing 'b' with 'a'), and words[2] (by adding 'a'). So words[1] is connected to words[0] and words[2].</w:t>
      </w:r>
      <w:r>
        <w:br/>
      </w:r>
      <w:r>
        <w:rPr>
          <w:rStyle w:val="VerbatimChar"/>
        </w:rPr>
        <w:t xml:space="preserve">- words[2] can be used to obtain words[0] (by deleting 'b'), and words[1] (by deleting 'a'). So words[2] is connected to words[0] and words[1].</w:t>
      </w:r>
      <w:r>
        <w:br/>
      </w:r>
      <w:r>
        <w:rPr>
          <w:rStyle w:val="VerbatimChar"/>
        </w:rPr>
        <w:t xml:space="preserve">- words[3] is not connected to any string in words.</w:t>
      </w:r>
      <w:r>
        <w:br/>
      </w:r>
      <w:r>
        <w:rPr>
          <w:rStyle w:val="VerbatimChar"/>
        </w:rPr>
        <w:t xml:space="preserve">Thus, words can be divided into 2 groups ["a","b","ab"] and ["cde"]. The size of the largest group is 3.  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words = ["a","ab","abc"]</w:t>
      </w:r>
      <w:r>
        <w:br/>
      </w:r>
      <w:r>
        <w:rPr>
          <w:rStyle w:val="VerbatimChar"/>
        </w:rPr>
        <w:t xml:space="preserve">Output: [1,3]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- words[0] is connected to words[1].</w:t>
      </w:r>
      <w:r>
        <w:br/>
      </w:r>
      <w:r>
        <w:rPr>
          <w:rStyle w:val="VerbatimChar"/>
        </w:rPr>
        <w:t xml:space="preserve">- words[1] is connected to words[0] and words[2].</w:t>
      </w:r>
      <w:r>
        <w:br/>
      </w:r>
      <w:r>
        <w:rPr>
          <w:rStyle w:val="VerbatimChar"/>
        </w:rPr>
        <w:t xml:space="preserve">- words[2] is connected to words[1].</w:t>
      </w:r>
      <w:r>
        <w:br/>
      </w:r>
      <w:r>
        <w:rPr>
          <w:rStyle w:val="VerbatimChar"/>
        </w:rPr>
        <w:t xml:space="preserve">Since all strings are connected to each other, they should be grouped together.</w:t>
      </w:r>
      <w:r>
        <w:br/>
      </w:r>
      <w:r>
        <w:rPr>
          <w:rStyle w:val="VerbatimChar"/>
        </w:rPr>
        <w:t xml:space="preserve">Thus, the size of the largest group is 3.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words.length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words[i].length &lt;= 26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words[i]</w:t>
      </w:r>
      <w:r>
        <w:t xml:space="preserve"> </w:t>
      </w:r>
      <w:r>
        <w:t xml:space="preserve">consists of lowercase English letters only.</w:t>
      </w:r>
    </w:p>
    <w:p>
      <w:pPr>
        <w:pStyle w:val="Compact"/>
        <w:numPr>
          <w:ilvl w:val="0"/>
          <w:numId w:val="1004"/>
        </w:numPr>
      </w:pPr>
      <w:r>
        <w:t xml:space="preserve">No letter occurs more than once in</w:t>
      </w:r>
      <w:r>
        <w:t xml:space="preserve"> </w:t>
      </w:r>
      <w:r>
        <w:rPr>
          <w:rStyle w:val="VerbatimChar"/>
        </w:rPr>
        <w:t xml:space="preserve">words[i]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2024-03-25T10:04:19Z</dcterms:created>
  <dcterms:modified xsi:type="dcterms:W3CDTF">2024-03-25T10:04:19Z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