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consisting only of</w:t>
      </w:r>
      <w:r>
        <w:t xml:space="preserve"> </w:t>
      </w:r>
      <w:r>
        <w:rPr>
          <w:b/>
          <w:bCs/>
        </w:rPr>
        <w:t xml:space="preserve">uppercase</w:t>
      </w:r>
      <w:r>
        <w:t xml:space="preserve"> </w:t>
      </w:r>
      <w:r>
        <w:t xml:space="preserve">English letters.</w:t>
      </w:r>
    </w:p>
    <w:p>
      <w:pPr>
        <w:pStyle w:val="BodyText"/>
      </w:pPr>
      <w:r>
        <w:t xml:space="preserve">You can apply some operations to this string where, in one operation, you can remove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occurrence of one of the substrings</w:t>
      </w:r>
      <w:r>
        <w:t xml:space="preserve"> </w:t>
      </w:r>
      <w:r>
        <w:rPr>
          <w:rStyle w:val="VerbatimChar"/>
        </w:rPr>
        <w:t xml:space="preserve">"AB"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"CD"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possible length of the resulting string that you can obtain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the string concatenates after removing the substring and could produce new</w:t>
      </w:r>
      <w:r>
        <w:t xml:space="preserve"> </w:t>
      </w:r>
      <w:r>
        <w:rPr>
          <w:rStyle w:val="VerbatimChar"/>
        </w:rPr>
        <w:t xml:space="preserve">"AB"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"CD"</w:t>
      </w:r>
      <w:r>
        <w:t xml:space="preserve"> </w:t>
      </w:r>
      <w:r>
        <w:t xml:space="preserve">substrings.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"ABFCACDB"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We can do the following operations:</w:t>
      </w:r>
      <w:r>
        <w:br/>
      </w:r>
      <w:r>
        <w:rPr>
          <w:rStyle w:val="VerbatimChar"/>
        </w:rPr>
        <w:t xml:space="preserve">- Remove the substring "ABFCACDB", so s = "FCACDB".</w:t>
      </w:r>
      <w:r>
        <w:br/>
      </w:r>
      <w:r>
        <w:rPr>
          <w:rStyle w:val="VerbatimChar"/>
        </w:rPr>
        <w:t xml:space="preserve">- Remove the substring "FCACDB", so s = "FCAB".</w:t>
      </w:r>
      <w:r>
        <w:br/>
      </w:r>
      <w:r>
        <w:rPr>
          <w:rStyle w:val="VerbatimChar"/>
        </w:rPr>
        <w:t xml:space="preserve">- Remove the substring "FCAB", so s = "FC".</w:t>
      </w:r>
      <w:r>
        <w:br/>
      </w:r>
      <w:r>
        <w:rPr>
          <w:rStyle w:val="VerbatimChar"/>
        </w:rPr>
        <w:t xml:space="preserve">So the resulting length of the string is 2.</w:t>
      </w:r>
      <w:r>
        <w:br/>
      </w:r>
      <w:r>
        <w:rPr>
          <w:rStyle w:val="VerbatimChar"/>
        </w:rPr>
        <w:t xml:space="preserve">It can be shown that it is the minimum length that we can obtain.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"ACBBD"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We cannot do any operations on the string so the length remains the same.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 consists only of uppercase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2024-03-25T10:07:47Z</dcterms:created>
  <dcterms:modified xsi:type="dcterms:W3CDTF">2024-03-25T10:07:47Z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