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function</w:t>
      </w:r>
      <w:r>
        <w:t xml:space="preserve"> </w:t>
      </w:r>
      <w:r>
        <w:rPr>
          <w:rStyle w:val="VerbatimChar"/>
        </w:rPr>
        <w:t xml:space="preserve">fn</w:t>
      </w:r>
      <w:r>
        <w:t xml:space="preserve">, an array of arguments </w:t>
      </w:r>
      <w:r>
        <w:rPr>
          <w:rStyle w:val="VerbatimChar"/>
        </w:rPr>
        <w:t xml:space="preserve">args</w:t>
      </w:r>
      <w:r>
        <w:t xml:space="preserve">, and a timeout </w:t>
      </w:r>
      <w:r>
        <w:rPr>
          <w:rStyle w:val="VerbatimChar"/>
        </w:rPr>
        <w:t xml:space="preserve">t</w:t>
      </w:r>
      <w:r>
        <w:t xml:space="preserve"> in milliseconds, return a cancel function</w:t>
      </w:r>
      <w:r>
        <w:t xml:space="preserve"> </w:t>
      </w:r>
      <w:r>
        <w:rPr>
          <w:rStyle w:val="VerbatimChar"/>
        </w:rPr>
        <w:t xml:space="preserve">cancelFn</w:t>
      </w:r>
      <w:r>
        <w:t xml:space="preserve">.</w:t>
      </w:r>
    </w:p>
    <w:p>
      <w:pPr>
        <w:pStyle w:val="BodyText"/>
      </w:pPr>
      <w:r>
        <w:t xml:space="preserve">After a delay of</w:t>
      </w:r>
      <w:r>
        <w:t xml:space="preserve"> </w:t>
      </w:r>
      <w:r>
        <w:rPr>
          <w:rStyle w:val="VerbatimChar"/>
        </w:rPr>
        <w:t xml:space="preserve">cancelTimeMs</w:t>
      </w:r>
      <w:r>
        <w:t xml:space="preserve">, the returned cancel function</w:t>
      </w:r>
      <w:r>
        <w:t xml:space="preserve"> </w:t>
      </w:r>
      <w:r>
        <w:rPr>
          <w:rStyle w:val="VerbatimChar"/>
        </w:rPr>
        <w:t xml:space="preserve">cancelFn</w:t>
      </w:r>
      <w:r>
        <w:t xml:space="preserve"> </w:t>
      </w:r>
      <w:r>
        <w:t xml:space="preserve">will be invoked.</w:t>
      </w:r>
    </w:p>
    <w:p>
      <w:pPr>
        <w:pStyle w:val="SourceCode"/>
      </w:pPr>
      <w:r>
        <w:rPr>
          <w:rStyle w:val="VerbatimChar"/>
        </w:rPr>
        <w:t xml:space="preserve">setTimeout(cancelFn, cancelTimeMs)</w:t>
      </w:r>
    </w:p>
    <w:p>
      <w:pPr>
        <w:pStyle w:val="FirstParagraph"/>
      </w:pPr>
      <w:r>
        <w:t xml:space="preserve">Initially, the execution of the function</w:t>
      </w:r>
      <w:r>
        <w:t xml:space="preserve"> </w:t>
      </w:r>
      <w:r>
        <w:rPr>
          <w:rStyle w:val="VerbatimChar"/>
        </w:rPr>
        <w:t xml:space="preserve">fn</w:t>
      </w:r>
      <w:r>
        <w:t xml:space="preserve"> </w:t>
      </w:r>
      <w:r>
        <w:t xml:space="preserve">should be delayed by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milliseconds.</w:t>
      </w:r>
    </w:p>
    <w:p>
      <w:pPr>
        <w:pStyle w:val="BodyText"/>
      </w:pPr>
      <w:r>
        <w:t xml:space="preserve">If, before the delay of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milliseconds, the function</w:t>
      </w:r>
      <w:r>
        <w:t xml:space="preserve"> </w:t>
      </w:r>
      <w:r>
        <w:rPr>
          <w:rStyle w:val="VerbatimChar"/>
        </w:rPr>
        <w:t xml:space="preserve">cancelFn</w:t>
      </w:r>
      <w:r>
        <w:t xml:space="preserve"> </w:t>
      </w:r>
      <w:r>
        <w:t xml:space="preserve">is invoked, it should cancel the delayed execution of</w:t>
      </w:r>
      <w:r>
        <w:t xml:space="preserve"> </w:t>
      </w:r>
      <w:r>
        <w:rPr>
          <w:rStyle w:val="VerbatimChar"/>
        </w:rPr>
        <w:t xml:space="preserve">fn</w:t>
      </w:r>
      <w:r>
        <w:t xml:space="preserve">. Otherwise, if</w:t>
      </w:r>
      <w:r>
        <w:t xml:space="preserve"> </w:t>
      </w:r>
      <w:r>
        <w:rPr>
          <w:rStyle w:val="VerbatimChar"/>
        </w:rPr>
        <w:t xml:space="preserve">cancelFn</w:t>
      </w:r>
      <w:r>
        <w:t xml:space="preserve"> </w:t>
      </w:r>
      <w:r>
        <w:t xml:space="preserve">is not invoked within the specified delay</w:t>
      </w:r>
      <w:r>
        <w:t xml:space="preserve"> </w:t>
      </w:r>
      <w:r>
        <w:rPr>
          <w:rStyle w:val="VerbatimChar"/>
        </w:rPr>
        <w:t xml:space="preserve">t</w:t>
      </w:r>
      <w:r>
        <w:t xml:space="preserve">,</w:t>
      </w:r>
      <w:r>
        <w:t xml:space="preserve"> </w:t>
      </w:r>
      <w:r>
        <w:rPr>
          <w:rStyle w:val="VerbatimChar"/>
        </w:rPr>
        <w:t xml:space="preserve">fn</w:t>
      </w:r>
      <w:r>
        <w:t xml:space="preserve"> </w:t>
      </w:r>
      <w:r>
        <w:t xml:space="preserve">should be executed with the provided</w:t>
      </w:r>
      <w:r>
        <w:t xml:space="preserve"> </w:t>
      </w:r>
      <w:r>
        <w:rPr>
          <w:rStyle w:val="VerbatimChar"/>
        </w:rPr>
        <w:t xml:space="preserve">args</w:t>
      </w:r>
      <w:r>
        <w:t xml:space="preserve"> </w:t>
      </w:r>
      <w:r>
        <w:t xml:space="preserve">as arguments.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fn = (x) =&gt; x * 5, args = [2], t = 20</w:t>
      </w:r>
      <w:r>
        <w:br/>
      </w:r>
      <w:r>
        <w:rPr>
          <w:rStyle w:val="VerbatimChar"/>
        </w:rPr>
        <w:t xml:space="preserve">Output: [{"time": 20, "returned": 10}]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const cancelTimeMs = 50;</w:t>
      </w:r>
      <w:r>
        <w:br/>
      </w:r>
      <w:r>
        <w:rPr>
          <w:rStyle w:val="VerbatimChar"/>
        </w:rPr>
        <w:t xml:space="preserve">const cancelFn = cancellable((x) =&gt; x * 5, [2], 20);</w:t>
      </w:r>
      <w:r>
        <w:br/>
      </w:r>
      <w:r>
        <w:rPr>
          <w:rStyle w:val="VerbatimChar"/>
        </w:rPr>
        <w:t xml:space="preserve">setTimeout(cancelFn, cancelTimeMs);</w:t>
      </w:r>
      <w:r>
        <w:br/>
      </w:r>
      <w:r>
        <w:br/>
      </w:r>
      <w:r>
        <w:rPr>
          <w:rStyle w:val="VerbatimChar"/>
        </w:rPr>
        <w:t xml:space="preserve">The cancellation was scheduled to occur after a delay of cancelTimeMs (50ms), which happened after the execution of fn(2) at 20ms.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fn = (x) =&gt; x**2, args = [2], t = 100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const cancelTimeMs = 50;</w:t>
      </w:r>
      <w:r>
        <w:br/>
      </w:r>
      <w:r>
        <w:rPr>
          <w:rStyle w:val="VerbatimChar"/>
        </w:rPr>
        <w:t xml:space="preserve">const cancelFn = cancellable((x) =&gt; x**2, [2], 100);</w:t>
      </w:r>
      <w:r>
        <w:br/>
      </w:r>
      <w:r>
        <w:rPr>
          <w:rStyle w:val="VerbatimChar"/>
        </w:rPr>
        <w:t xml:space="preserve">setTimeout(cancelFn, cancelTimeMs);</w:t>
      </w:r>
      <w:r>
        <w:br/>
      </w:r>
      <w:r>
        <w:br/>
      </w:r>
      <w:r>
        <w:rPr>
          <w:rStyle w:val="VerbatimChar"/>
        </w:rPr>
        <w:t xml:space="preserve">The cancellation was scheduled to occur after a delay of cancelTimeMs (50ms), which happened before the execution of fn(2) at 100ms, resulting in fn(2) never being called.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fn = (x1, x2) =&gt; x1 * x2, args = [2,4], t = 30</w:t>
      </w:r>
      <w:r>
        <w:br/>
      </w:r>
      <w:r>
        <w:rPr>
          <w:rStyle w:val="VerbatimChar"/>
        </w:rPr>
        <w:t xml:space="preserve">Output: [{"time": 30, "returned": 8}]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const cancelTimeMs = 100;</w:t>
      </w:r>
      <w:r>
        <w:br/>
      </w:r>
      <w:r>
        <w:rPr>
          <w:rStyle w:val="VerbatimChar"/>
        </w:rPr>
        <w:t xml:space="preserve">const cancelFn = cancellable((x1, x2) =&gt; x1 * x2, [2,4], 30);</w:t>
      </w:r>
      <w:r>
        <w:br/>
      </w:r>
      <w:r>
        <w:rPr>
          <w:rStyle w:val="VerbatimChar"/>
        </w:rPr>
        <w:t xml:space="preserve">setTimeout(cancelFn, cancelTimeMs);</w:t>
      </w:r>
      <w:r>
        <w:br/>
      </w:r>
      <w:r>
        <w:br/>
      </w:r>
      <w:r>
        <w:rPr>
          <w:rStyle w:val="VerbatimChar"/>
        </w:rPr>
        <w:t xml:space="preserve">The cancellation was scheduled to occur after a delay of cancelTimeMs (100ms), which happened after the execution of fn(2,4) at 30ms.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fn</w:t>
      </w:r>
      <w:r>
        <w:t xml:space="preserve"> </w:t>
      </w:r>
      <w:r>
        <w:t xml:space="preserve">is a function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args</w:t>
      </w:r>
      <w:r>
        <w:t xml:space="preserve"> </w:t>
      </w:r>
      <w:r>
        <w:t xml:space="preserve">is a valid JSON array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args.length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20 &lt;= t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10 &lt;= cancelTimeMs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2024-03-25T10:07:59Z</dcterms:created>
  <dcterms:modified xsi:type="dcterms:W3CDTF">2024-03-25T10:07:59Z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