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that contains only digits and an integer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, return</w:t>
      </w:r>
      <w:r>
        <w:t xml:space="preserve"> </w:t>
      </w:r>
      <w:r>
        <w:rPr>
          <w:b/>
          <w:bCs/>
          <w:i/>
          <w:iCs/>
        </w:rPr>
        <w:t xml:space="preserve">all possibilities</w:t>
      </w:r>
      <w:r>
        <w:rPr>
          <w:i/>
          <w:iCs/>
        </w:rPr>
        <w:t xml:space="preserve"> </w:t>
      </w:r>
      <w:r>
        <w:rPr>
          <w:i/>
          <w:iCs/>
        </w:rPr>
        <w:t xml:space="preserve">to insert the binary operators</w:t>
      </w:r>
      <w:r>
        <w:t xml:space="preserve"> </w:t>
      </w:r>
      <w:r>
        <w:rPr>
          <w:rStyle w:val="VerbatimChar"/>
        </w:rPr>
        <w:t xml:space="preserve">'+'</w:t>
      </w:r>
      <w:r>
        <w:rPr>
          <w:i/>
          <w:iCs/>
        </w:rPr>
        <w:t xml:space="preserve">,</w:t>
      </w:r>
      <w:r>
        <w:t xml:space="preserve"> </w:t>
      </w:r>
      <w:r>
        <w:rPr>
          <w:rStyle w:val="VerbatimChar"/>
        </w:rPr>
        <w:t xml:space="preserve">'-'</w:t>
      </w:r>
      <w:r>
        <w:rPr>
          <w:i/>
          <w:iCs/>
        </w:rPr>
        <w:t xml:space="preserve">, and/or</w:t>
      </w:r>
      <w:r>
        <w:t xml:space="preserve"> </w:t>
      </w:r>
      <w:r>
        <w:rPr>
          <w:rStyle w:val="VerbatimChar"/>
        </w:rPr>
        <w:t xml:space="preserve">'*'</w:t>
      </w:r>
      <w:r>
        <w:t xml:space="preserve"> </w:t>
      </w:r>
      <w:r>
        <w:rPr>
          <w:i/>
          <w:iCs/>
        </w:rPr>
        <w:t xml:space="preserve">between the digits of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rPr>
          <w:i/>
          <w:iCs/>
        </w:rPr>
        <w:t xml:space="preserve">so that the resultant expression evaluates to the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 </w:t>
      </w:r>
      <w:r>
        <w:rPr>
          <w:i/>
          <w:iCs/>
        </w:rPr>
        <w:t xml:space="preserve">value</w:t>
      </w:r>
      <w:r>
        <w:t xml:space="preserve">.</w:t>
      </w:r>
    </w:p>
    <w:p>
      <w:pPr>
        <w:pStyle w:val="BodyText"/>
      </w:pPr>
      <w:r>
        <w:t xml:space="preserve">Note that operands in the returned expressions</w:t>
      </w:r>
      <w:r>
        <w:t xml:space="preserve"> </w:t>
      </w:r>
      <w:r>
        <w:rPr>
          <w:b/>
          <w:bCs/>
        </w:rPr>
        <w:t xml:space="preserve">should not</w:t>
      </w:r>
      <w:r>
        <w:t xml:space="preserve"> </w:t>
      </w:r>
      <w:r>
        <w:t xml:space="preserve">contain leading zeros.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 = "123", target = 6</w:t>
      </w:r>
      <w:r>
        <w:br/>
      </w:r>
      <w:r>
        <w:rPr>
          <w:rStyle w:val="VerbatimChar"/>
        </w:rPr>
        <w:t xml:space="preserve">Output: ["1*2*3","1+2+3"]</w:t>
      </w:r>
      <w:r>
        <w:br/>
      </w:r>
      <w:r>
        <w:rPr>
          <w:rStyle w:val="VerbatimChar"/>
        </w:rPr>
        <w:t xml:space="preserve">Explanation: Both "1*2*3" and "1+2+3" evaluate to 6.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 = "232", target = 8</w:t>
      </w:r>
      <w:r>
        <w:br/>
      </w:r>
      <w:r>
        <w:rPr>
          <w:rStyle w:val="VerbatimChar"/>
        </w:rPr>
        <w:t xml:space="preserve">Output: ["2*3+2","2+3*2"]</w:t>
      </w:r>
      <w:r>
        <w:br/>
      </w:r>
      <w:r>
        <w:rPr>
          <w:rStyle w:val="VerbatimChar"/>
        </w:rPr>
        <w:t xml:space="preserve">Explanation: Both "2*3+2" and "2+3*2" evaluate to 8.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 = "3456237490", target = 9191</w:t>
      </w:r>
      <w:r>
        <w:br/>
      </w:r>
      <w:r>
        <w:rPr>
          <w:rStyle w:val="VerbatimChar"/>
        </w:rPr>
        <w:t xml:space="preserve">Output: []</w:t>
      </w:r>
      <w:r>
        <w:br/>
      </w:r>
      <w:r>
        <w:rPr>
          <w:rStyle w:val="VerbatimChar"/>
        </w:rPr>
        <w:t xml:space="preserve">Explanation: There are no expressions that can be created from "3456237490" to evaluate to 9191.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num.length &lt;= 10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num</w:t>
      </w:r>
      <w:r>
        <w:t xml:space="preserve"> </w:t>
      </w:r>
      <w:r>
        <w:t xml:space="preserve">consists of only digits.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&lt;= target &lt;= 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- 1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2024-03-25T10:08:29Z</dcterms:created>
  <dcterms:modified xsi:type="dcterms:W3CDTF">2024-03-25T10:08:29Z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