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of equal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can perform the following operation on the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Remove a</w:t>
      </w:r>
      <w:r>
        <w:t xml:space="preserve"> </w:t>
      </w:r>
      <w:r>
        <w:rPr>
          <w:b/>
          <w:bCs/>
        </w:rPr>
        <w:t xml:space="preserve">suffix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 l &lt; n</w:t>
      </w:r>
      <w:r>
        <w:t xml:space="preserve"> </w:t>
      </w:r>
      <w:r>
        <w:t xml:space="preserve">and append it at the start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  <w:r>
        <w:br/>
      </w:r>
      <w:r>
        <w:t xml:space="preserve">For example, let</w:t>
      </w:r>
      <w:r>
        <w:t xml:space="preserve"> </w:t>
      </w:r>
      <w:r>
        <w:rPr>
          <w:rStyle w:val="VerbatimChar"/>
        </w:rPr>
        <w:t xml:space="preserve">s = 'abcd'</w:t>
      </w:r>
      <w:r>
        <w:t xml:space="preserve"> </w:t>
      </w:r>
      <w:r>
        <w:t xml:space="preserve">then in one operation you can remove the suffix</w:t>
      </w:r>
      <w:r>
        <w:t xml:space="preserve"> </w:t>
      </w:r>
      <w:r>
        <w:rPr>
          <w:rStyle w:val="VerbatimChar"/>
        </w:rPr>
        <w:t xml:space="preserve">'cd'</w:t>
      </w:r>
      <w:r>
        <w:t xml:space="preserve"> </w:t>
      </w:r>
      <w:r>
        <w:t xml:space="preserve">and append it in front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making</w:t>
      </w:r>
      <w:r>
        <w:t xml:space="preserve"> </w:t>
      </w:r>
      <w:r>
        <w:rPr>
          <w:rStyle w:val="VerbatimChar"/>
        </w:rPr>
        <w:t xml:space="preserve">s = 'cdab'</w:t>
      </w:r>
      <w:r>
        <w:t xml:space="preserve">.</w:t>
      </w:r>
    </w:p>
    <w:p>
      <w:pPr>
        <w:pStyle w:val="FirstParagraph"/>
      </w:pPr>
      <w:r>
        <w:t xml:space="preserve">You are also given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 Return</w:t>
      </w:r>
      <w:r>
        <w:t xml:space="preserve"> </w:t>
      </w:r>
      <w:r>
        <w:rPr>
          <w:i/>
          <w:iCs/>
        </w:rPr>
        <w:t xml:space="preserve">the number of ways in which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can be transformed into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i/>
          <w:iCs/>
        </w:rPr>
        <w:t xml:space="preserve">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exactly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operations.</w:t>
      </w:r>
    </w:p>
    <w:p>
      <w:pPr>
        <w:pStyle w:val="BodyText"/>
      </w:pPr>
      <w:r>
        <w:t xml:space="preserve">Since the answer can be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"abcd", t = "cdab", k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First way:</w:t>
      </w:r>
      <w:r>
        <w:br/>
      </w:r>
      <w:r>
        <w:rPr>
          <w:rStyle w:val="VerbatimChar"/>
        </w:rPr>
        <w:t xml:space="preserve">In first operation, choose suffix from index = 3, so resulting s = "dabc".</w:t>
      </w:r>
      <w:r>
        <w:br/>
      </w:r>
      <w:r>
        <w:rPr>
          <w:rStyle w:val="VerbatimChar"/>
        </w:rPr>
        <w:t xml:space="preserve">In second operation, choose suffix from index = 3, so resulting s = "cdab".</w:t>
      </w:r>
      <w:r>
        <w:br/>
      </w:r>
      <w:r>
        <w:br/>
      </w:r>
      <w:r>
        <w:rPr>
          <w:rStyle w:val="VerbatimChar"/>
        </w:rPr>
        <w:t xml:space="preserve">Second way:</w:t>
      </w:r>
      <w:r>
        <w:br/>
      </w:r>
      <w:r>
        <w:rPr>
          <w:rStyle w:val="VerbatimChar"/>
        </w:rPr>
        <w:t xml:space="preserve">In first operation, choose suffix from index = 1, so resulting s = "bcda".</w:t>
      </w:r>
      <w:r>
        <w:br/>
      </w:r>
      <w:r>
        <w:rPr>
          <w:rStyle w:val="VerbatimChar"/>
        </w:rPr>
        <w:t xml:space="preserve">In second operation, choose suffix from index = 1, so resulting s = "cdab".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"ababab", t = "ababab", k = 1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First way:</w:t>
      </w:r>
      <w:r>
        <w:br/>
      </w:r>
      <w:r>
        <w:rPr>
          <w:rStyle w:val="VerbatimChar"/>
        </w:rPr>
        <w:t xml:space="preserve">Choose suffix from index = 2, so resulting s = "ababab".</w:t>
      </w:r>
      <w:r>
        <w:br/>
      </w:r>
      <w:r>
        <w:br/>
      </w:r>
      <w:r>
        <w:rPr>
          <w:rStyle w:val="VerbatimChar"/>
        </w:rPr>
        <w:t xml:space="preserve">Second way:</w:t>
      </w:r>
      <w:r>
        <w:br/>
      </w:r>
      <w:r>
        <w:rPr>
          <w:rStyle w:val="VerbatimChar"/>
        </w:rPr>
        <w:t xml:space="preserve">Choose suffix from index = 4, so resulting s = "ababab".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s.length &lt;= 5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15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s.length == t.length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only lowercase English alphabets.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2024-03-25T10:08:47Z</dcterms:created>
  <dcterms:modified xsi:type="dcterms:W3CDTF">2024-03-25T10:08:47Z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