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1-indexed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integers.</w:t>
      </w:r>
    </w:p>
    <w:p>
      <w:pPr>
        <w:pStyle w:val="BodyText"/>
      </w:pPr>
      <w:r>
        <w:t xml:space="preserve">A set of numbers is</w:t>
      </w:r>
      <w:r>
        <w:t xml:space="preserve"> </w:t>
      </w:r>
      <w:r>
        <w:rPr>
          <w:b/>
          <w:bCs/>
        </w:rPr>
        <w:t xml:space="preserve">complete</w:t>
      </w:r>
      <w:r>
        <w:t xml:space="preserve"> </w:t>
      </w:r>
      <w:r>
        <w:t xml:space="preserve">if the product of every pair of its elements is a perfect square.</w:t>
      </w:r>
    </w:p>
    <w:p>
      <w:pPr>
        <w:pStyle w:val="BodyText"/>
      </w:pPr>
      <w:r>
        <w:t xml:space="preserve">For a subset of the indices set</w:t>
      </w:r>
      <w:r>
        <w:t xml:space="preserve"> </w:t>
      </w:r>
      <w:r>
        <w:rPr>
          <w:rStyle w:val="VerbatimChar"/>
        </w:rPr>
        <w:t xml:space="preserve">{1, 2, ..., n}</w:t>
      </w:r>
      <w:r>
        <w:t xml:space="preserve"> </w:t>
      </w:r>
      <w:r>
        <w:t xml:space="preserve">represented as</w:t>
      </w:r>
      <w:r>
        <w:t xml:space="preserve"> </w:t>
      </w:r>
      <w:r>
        <w:rPr>
          <w:rStyle w:val="VerbatimChar"/>
        </w:rPr>
        <w:t xml:space="preserve">{i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i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..., i</w:t>
      </w:r>
      <w:r>
        <w:rPr>
          <w:rStyle w:val="VerbatimChar"/>
          <w:vertAlign w:val="subscript"/>
        </w:rPr>
        <w:t xml:space="preserve">k</w:t>
      </w:r>
      <w:r>
        <w:rPr>
          <w:rStyle w:val="VerbatimChar"/>
        </w:rPr>
        <w:t xml:space="preserve">}</w:t>
      </w:r>
      <w:r>
        <w:t xml:space="preserve">, we define its</w:t>
      </w:r>
      <w:r>
        <w:t xml:space="preserve"> </w:t>
      </w:r>
      <w:r>
        <w:rPr>
          <w:b/>
          <w:bCs/>
        </w:rPr>
        <w:t xml:space="preserve">element-sum</w:t>
      </w:r>
      <w:r>
        <w:t xml:space="preserve"> </w:t>
      </w:r>
      <w:r>
        <w:t xml:space="preserve">as:</w:t>
      </w:r>
      <w:r>
        <w:t xml:space="preserve"> </w:t>
      </w:r>
      <w:r>
        <w:rPr>
          <w:rStyle w:val="VerbatimChar"/>
        </w:rPr>
        <w:t xml:space="preserve">nums[i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] + nums[i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] + ... + nums[i</w:t>
      </w:r>
      <w:r>
        <w:rPr>
          <w:rStyle w:val="VerbatimChar"/>
          <w:vertAlign w:val="subscript"/>
        </w:rPr>
        <w:t xml:space="preserve">k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element-sum</w:t>
      </w:r>
      <w:r>
        <w:rPr>
          <w:i/>
          <w:iCs/>
        </w:rPr>
        <w:t xml:space="preserve"> </w:t>
      </w:r>
      <w:r>
        <w:rPr>
          <w:i/>
          <w:iCs/>
        </w:rPr>
        <w:t xml:space="preserve">of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complete</w:t>
      </w:r>
      <w:r>
        <w:rPr>
          <w:i/>
          <w:iCs/>
        </w:rPr>
        <w:t xml:space="preserve"> </w:t>
      </w:r>
      <w:r>
        <w:rPr>
          <w:i/>
          <w:iCs/>
        </w:rPr>
        <w:t xml:space="preserve">subset of the indices set</w:t>
      </w:r>
      <w:r>
        <w:t xml:space="preserve"> </w:t>
      </w:r>
      <w:r>
        <w:rPr>
          <w:rStyle w:val="VerbatimChar"/>
        </w:rPr>
        <w:t xml:space="preserve">{1, 2, ..., n}</w:t>
      </w:r>
      <w:r>
        <w:t xml:space="preserve">.</w:t>
      </w:r>
    </w:p>
    <w:p>
      <w:pPr>
        <w:pStyle w:val="BodyText"/>
      </w:pPr>
      <w:r>
        <w:t xml:space="preserve">A perfect square is a number that can be expressed as the product of an integer by itself.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[8,7,3,5,7,2,4,9]</w:t>
      </w:r>
      <w:r>
        <w:br/>
      </w:r>
      <w:r>
        <w:rPr>
          <w:rStyle w:val="VerbatimChar"/>
        </w:rPr>
        <w:t xml:space="preserve">Output: 16</w:t>
      </w:r>
      <w:r>
        <w:br/>
      </w:r>
      <w:r>
        <w:rPr>
          <w:rStyle w:val="VerbatimChar"/>
        </w:rPr>
        <w:t xml:space="preserve">Explanation: Apart from the subsets consisting of a single index, there are two other complete subsets of indices: {1,4} and {2,8}.</w:t>
      </w:r>
      <w:r>
        <w:br/>
      </w:r>
      <w:r>
        <w:rPr>
          <w:rStyle w:val="VerbatimChar"/>
        </w:rPr>
        <w:t xml:space="preserve">The sum of the elements corresponding to indices 1 and 4 is equal to nums[1] + nums[4] = 8 + 5 = 13.</w:t>
      </w:r>
      <w:r>
        <w:br/>
      </w:r>
      <w:r>
        <w:rPr>
          <w:rStyle w:val="VerbatimChar"/>
        </w:rPr>
        <w:t xml:space="preserve">The sum of the elements corresponding to indices 2 and 8 is equal to nums[2] + nums[8] = 7 + 9 = 16.</w:t>
      </w:r>
      <w:r>
        <w:br/>
      </w:r>
      <w:r>
        <w:rPr>
          <w:rStyle w:val="VerbatimChar"/>
        </w:rPr>
        <w:t xml:space="preserve">Hence, the maximum element-sum of a complete subset of indices is 16.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[5,10,3,10,1,13,7,9,4]</w:t>
      </w:r>
      <w:r>
        <w:br/>
      </w:r>
      <w:r>
        <w:rPr>
          <w:rStyle w:val="VerbatimChar"/>
        </w:rPr>
        <w:t xml:space="preserve">Output: 19</w:t>
      </w:r>
      <w:r>
        <w:br/>
      </w:r>
      <w:r>
        <w:rPr>
          <w:rStyle w:val="VerbatimChar"/>
        </w:rPr>
        <w:t xml:space="preserve">Explanation: Apart from the subsets consisting of a single index, there are four other complete subsets of indices: {1,4}, {1,9}, {2,8}, {4,9}, and {1,4,9}.</w:t>
      </w:r>
      <w:r>
        <w:br/>
      </w:r>
      <w:r>
        <w:rPr>
          <w:rStyle w:val="VerbatimChar"/>
        </w:rPr>
        <w:t xml:space="preserve">The sum of the elements corresponding to indices 1 and 4 is equal to nums[1] + nums[4] = 5 + 10 = 15.</w:t>
      </w:r>
      <w:r>
        <w:br/>
      </w:r>
      <w:r>
        <w:rPr>
          <w:rStyle w:val="VerbatimChar"/>
        </w:rPr>
        <w:t xml:space="preserve">The sum of the elements corresponding to indices 1 and 9 is equal to nums[1] + nums[9] = 5 + 4 = 9.</w:t>
      </w:r>
      <w:r>
        <w:br/>
      </w:r>
      <w:r>
        <w:rPr>
          <w:rStyle w:val="VerbatimChar"/>
        </w:rPr>
        <w:t xml:space="preserve">The sum of the elements corresponding to indices 2 and 8 is equal to nums[2] + nums[8] = 10 + 9 = 19.</w:t>
      </w:r>
      <w:r>
        <w:br/>
      </w:r>
      <w:r>
        <w:rPr>
          <w:rStyle w:val="VerbatimChar"/>
        </w:rPr>
        <w:t xml:space="preserve">The sum of the elements corresponding to indices 4 and 9 is equal to nums[4] + nums[9] = 10 + 4 = 14.</w:t>
      </w:r>
      <w:r>
        <w:br/>
      </w:r>
      <w:r>
        <w:rPr>
          <w:rStyle w:val="VerbatimChar"/>
        </w:rPr>
        <w:t xml:space="preserve">The sum of the elements corresponding to indices 1, 4, and 9 is equal to nums[1] + nums[4] + nums[9] = 5 + 10 + 4 = 19.</w:t>
      </w:r>
      <w:r>
        <w:br/>
      </w:r>
      <w:r>
        <w:rPr>
          <w:rStyle w:val="VerbatimChar"/>
        </w:rPr>
        <w:t xml:space="preserve">Hence, the maximum element-sum of a complete subset of indices is 19.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==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2024-03-25T10:08:57Z</dcterms:created>
  <dcterms:modified xsi:type="dcterms:W3CDTF">2024-03-25T10:08:57Z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