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return</w:t>
      </w:r>
      <w:r>
        <w:t xml:space="preserve"> </w:t>
      </w:r>
      <w:r>
        <w:rPr>
          <w:b/>
          <w:bCs/>
          <w:i/>
          <w:iCs/>
        </w:rPr>
        <w:t xml:space="preserve">the vertical order traversal</w:t>
      </w:r>
      <w:r>
        <w:rPr>
          <w:i/>
          <w:iCs/>
        </w:rPr>
        <w:t xml:space="preserve"> </w:t>
      </w:r>
      <w:r>
        <w:rPr>
          <w:i/>
          <w:iCs/>
        </w:rPr>
        <w:t xml:space="preserve">of its nodes' values</w:t>
      </w:r>
      <w:r>
        <w:t xml:space="preserve">. (i.e., from top to bottom, column by column).</w:t>
      </w:r>
    </w:p>
    <w:p>
      <w:pPr>
        <w:pStyle w:val="BodyText"/>
      </w:pPr>
      <w:r>
        <w:t xml:space="preserve">If two nodes are in the same row and column, the order should be from</w:t>
      </w:r>
      <w:r>
        <w:t xml:space="preserve"> </w:t>
      </w:r>
      <w:r>
        <w:rPr>
          <w:b/>
          <w:bCs/>
        </w:rPr>
        <w:t xml:space="preserve">left to right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581400" cy="3822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28/vtree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[3,9,20,null,null,15,7]</w:t>
      </w:r>
      <w:r>
        <w:br/>
      </w:r>
      <w:r>
        <w:rPr>
          <w:rStyle w:val="VerbatimChar"/>
        </w:rPr>
        <w:t xml:space="preserve">Output: [[9],[3,15],[20],[7]]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56309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1/28/vtree2-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[3,9,8,4,0,1,7]</w:t>
      </w:r>
      <w:r>
        <w:br/>
      </w:r>
      <w:r>
        <w:rPr>
          <w:rStyle w:val="VerbatimChar"/>
        </w:rPr>
        <w:t xml:space="preserve">Output: [[4],[9],[3,0,1],[8],[7]]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5334000" cy="348672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1/01/28/vtree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[3,9,8,4,0,1,7,null,null,null,2,5]</w:t>
      </w:r>
      <w:r>
        <w:br/>
      </w:r>
      <w:r>
        <w:rPr>
          <w:rStyle w:val="VerbatimChar"/>
        </w:rPr>
        <w:t xml:space="preserve">Output: [[4],[9,5],[3,0,1],[8,2],[7]]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2024-03-25T10:10:19Z</dcterms:created>
  <dcterms:modified xsi:type="dcterms:W3CDTF">2024-03-25T10:10:19Z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