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matchsticks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matchsticks[i]</w:t>
      </w:r>
      <w:r>
        <w:t xml:space="preserve"> </w:t>
      </w:r>
      <w:r>
        <w:t xml:space="preserve">is the length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matchstick. You want to use</w:t>
      </w:r>
      <w:r>
        <w:t xml:space="preserve"> </w:t>
      </w:r>
      <w:r>
        <w:rPr>
          <w:b/>
          <w:bCs/>
        </w:rPr>
        <w:t xml:space="preserve">all the matchsticks</w:t>
      </w:r>
      <w:r>
        <w:t xml:space="preserve"> </w:t>
      </w:r>
      <w:r>
        <w:t xml:space="preserve">to make one square. You</w:t>
      </w:r>
      <w:r>
        <w:t xml:space="preserve"> </w:t>
      </w:r>
      <w:r>
        <w:rPr>
          <w:b/>
          <w:bCs/>
        </w:rPr>
        <w:t xml:space="preserve">should not break</w:t>
      </w:r>
      <w:r>
        <w:t xml:space="preserve"> </w:t>
      </w:r>
      <w:r>
        <w:t xml:space="preserve">any stick, but you can link them up, and each matchstick must be used</w:t>
      </w:r>
      <w:r>
        <w:t xml:space="preserve"> </w:t>
      </w:r>
      <w:r>
        <w:rPr>
          <w:b/>
          <w:bCs/>
        </w:rPr>
        <w:t xml:space="preserve">exactly one time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can make this square 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213100" cy="3213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09/matchsticks1-grid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matchsticks = [1,1,2,2,2]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You can form a square with length 2, one side of the square came two sticks with length 1.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matchsticks = [3,3,3,3,4]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You cannot find a way to form a square with all the matchsticks.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matchsticks.length &lt;= 15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matchsticks[i] &lt;= 10</w:t>
      </w:r>
      <w:r>
        <w:rPr>
          <w:rStyle w:val="VerbatimChar"/>
          <w:vertAlign w:val="superscript"/>
        </w:rPr>
        <w:t xml:space="preserve">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2024-03-25T10:13:27Z</dcterms:created>
  <dcterms:modified xsi:type="dcterms:W3CDTF">2024-03-25T10:13:27Z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