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binary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 You are allowed to change</w:t>
      </w:r>
      <w:r>
        <w:t xml:space="preserve"> </w:t>
      </w:r>
      <w:r>
        <w:rPr>
          <w:b/>
          <w:bCs/>
        </w:rPr>
        <w:t xml:space="preserve">at most one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size of the largest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island</w:t>
      </w:r>
      <w:r>
        <w:rPr>
          <w:i/>
          <w:iCs/>
        </w:rPr>
        <w:t xml:space="preserve"> </w:t>
      </w:r>
      <w:r>
        <w:rPr>
          <w:i/>
          <w:iCs/>
        </w:rPr>
        <w:t xml:space="preserve">in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rPr>
          <w:i/>
          <w:iCs/>
        </w:rPr>
        <w:t xml:space="preserve">after applying this operation</w:t>
      </w:r>
      <w:r>
        <w:t xml:space="preserve">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b/>
          <w:bCs/>
        </w:rPr>
        <w:t xml:space="preserve">island</w:t>
      </w:r>
      <w:r>
        <w:t xml:space="preserve"> </w:t>
      </w:r>
      <w:r>
        <w:t xml:space="preserve">is a 4-directionally connected group of</w:t>
      </w:r>
      <w:r>
        <w:t xml:space="preserve"> </w:t>
      </w:r>
      <w:r>
        <w:rPr>
          <w:rStyle w:val="VerbatimChar"/>
        </w:rPr>
        <w:t xml:space="preserve">1</w:t>
      </w:r>
      <w:r>
        <w:t xml:space="preserve">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grid = [[1,0],[0,1]]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Change one 0 to 1 and connect two 1s, then we get an island with area =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[[1,1],[1,0]]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Change the 0 to 1 and make the island bigger, only one island with area = 4.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grid = [[1,1],[1,1]]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Can't change any 0 to 1, only one island with area =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2024-03-25T10:19:33Z</dcterms:created>
  <dcterms:modified xsi:type="dcterms:W3CDTF">2024-03-25T10:19:33Z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