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An array is</w:t>
      </w:r>
      <w:r>
        <w:t xml:space="preserve"> </w:t>
      </w:r>
      <w:r>
        <w:rPr>
          <w:b/>
          <w:bCs/>
        </w:rPr>
        <w:t xml:space="preserve">monotonic</w:t>
      </w:r>
      <w:r>
        <w:t xml:space="preserve"> </w:t>
      </w:r>
      <w:r>
        <w:t xml:space="preserve">if it is either monotone increasing or monotone decreasing.</w:t>
      </w:r>
    </w:p>
    <w:p>
      <w:pPr>
        <w:pStyle w:val="BodyText"/>
      </w:pPr>
      <w:r>
        <w:t xml:space="preserve">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monotone increasing if for all</w:t>
      </w:r>
      <w:r>
        <w:t xml:space="preserve"> </w:t>
      </w:r>
      <w:r>
        <w:rPr>
          <w:rStyle w:val="VerbatimChar"/>
        </w:rPr>
        <w:t xml:space="preserve">i &lt;= j</w:t>
      </w:r>
      <w:r>
        <w:t xml:space="preserve">,</w:t>
      </w:r>
      <w:r>
        <w:t xml:space="preserve"> </w:t>
      </w:r>
      <w:r>
        <w:rPr>
          <w:rStyle w:val="VerbatimChar"/>
        </w:rPr>
        <w:t xml:space="preserve">nums[i] &lt;= nums[j]</w:t>
      </w:r>
      <w:r>
        <w:t xml:space="preserve">. An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monotone decreasing if for all</w:t>
      </w:r>
      <w:r>
        <w:t xml:space="preserve"> </w:t>
      </w:r>
      <w:r>
        <w:rPr>
          <w:rStyle w:val="VerbatimChar"/>
        </w:rPr>
        <w:t xml:space="preserve">i &lt;= j</w:t>
      </w:r>
      <w:r>
        <w:t xml:space="preserve">,</w:t>
      </w:r>
      <w:r>
        <w:t xml:space="preserve"> </w:t>
      </w:r>
      <w:r>
        <w:rPr>
          <w:rStyle w:val="VerbatimChar"/>
        </w:rPr>
        <w:t xml:space="preserve">nums[i] &gt;= nums[j]</w:t>
      </w:r>
      <w:r>
        <w:t xml:space="preserve">.</w:t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 given array is monotonic,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[1,2,2,3]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[6,5,4,4]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[1,3,2]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2024-03-25T10:21:05Z</dcterms:created>
  <dcterms:modified xsi:type="dcterms:W3CDTF">2024-03-25T10:21:05Z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