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node of a binary search tree and two integers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high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sum of values of all nodes with a value in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inclusive</w:t>
      </w:r>
      <w:r>
        <w:rPr>
          <w:i/>
          <w:iCs/>
        </w:rPr>
        <w:t xml:space="preserve"> </w:t>
      </w:r>
      <w:r>
        <w:rPr>
          <w:i/>
          <w:iCs/>
        </w:rPr>
        <w:t xml:space="preserve">range</w:t>
      </w:r>
      <w:r>
        <w:t xml:space="preserve"> </w:t>
      </w:r>
      <w:r>
        <w:rPr>
          <w:rStyle w:val="VerbatimChar"/>
        </w:rPr>
        <w:t xml:space="preserve">[low, high]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96223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11/05/bst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2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[10,5,15,3,7,null,18], low = 7, high = 15</w:t>
      </w:r>
      <w:r>
        <w:br/>
      </w:r>
      <w:r>
        <w:rPr>
          <w:rStyle w:val="VerbatimChar"/>
        </w:rPr>
        <w:t xml:space="preserve">Output: 32</w:t>
      </w:r>
      <w:r>
        <w:br/>
      </w:r>
      <w:r>
        <w:rPr>
          <w:rStyle w:val="VerbatimChar"/>
        </w:rPr>
        <w:t xml:space="preserve">Explanation: Nodes 7, 10, and 15 are in the range [7, 15]. 7 + 10 + 15 = 32.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447333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11/05/bst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3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[10,5,15,3,7,13,18,1,null,6], low = 6, high = 10</w:t>
      </w:r>
      <w:r>
        <w:br/>
      </w:r>
      <w:r>
        <w:rPr>
          <w:rStyle w:val="VerbatimChar"/>
        </w:rPr>
        <w:t xml:space="preserve">Output: 23</w:t>
      </w:r>
      <w:r>
        <w:br/>
      </w:r>
      <w:r>
        <w:rPr>
          <w:rStyle w:val="VerbatimChar"/>
        </w:rPr>
        <w:t xml:space="preserve">Explanation: Nodes 6, 7, and 10 are in the range [6, 10]. 6 + 7 + 10 = 23.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[1, 2 *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Node.val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low &lt;= high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t xml:space="preserve">All</w:t>
      </w:r>
      <w:r>
        <w:t xml:space="preserve"> </w:t>
      </w:r>
      <w:r>
        <w:rPr>
          <w:rStyle w:val="VerbatimChar"/>
        </w:rPr>
        <w:t xml:space="preserve">Node.val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2024-03-25T10:21:41Z</dcterms:created>
  <dcterms:modified xsi:type="dcterms:W3CDTF">2024-03-25T10:21:41Z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