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FOP (Formatting Objects Processor)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Java-based print formatter that reads XSL formatting objects (XSL-FO) and renders them into various output formats, including PDF, PS,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FOP: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Apache™ FOP Project Page</w:t>
        </w:r>
      </w:hyperlink>
      <w:r>
        <w:t xml:space="preserve">: This official page provides an introduction to FOP, its objectives, and detailed documentation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Quick Start Guide</w:t>
        </w:r>
      </w:hyperlink>
      <w:r>
        <w:t xml:space="preserve">: Get started quickly with FOP by following this guide.</w:t>
      </w:r>
      <w:r>
        <w:t xml:space="preserve"> </w:t>
      </w:r>
      <w:hyperlink r:id="rId20">
        <w:r>
          <w:rPr>
            <w:rStyle w:val="Hyperlink"/>
          </w:rPr>
          <w:t xml:space="preserve">It covers essential steps like downloading, building, configuring, and running FOP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Examples</w:t>
        </w:r>
      </w:hyperlink>
      <w:r>
        <w:t xml:space="preserve">: Explore practical examples demonstrating FOP usage, including list formatting, image embedding, and more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Dive into the source code and explore FOP’s implementation on GitHub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FOP Compliance</w:t>
        </w:r>
      </w:hyperlink>
      <w:r>
        <w:t xml:space="preserve">: Understand what FOP supports and what it doesn’t in terms of XSL-FO compliance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📚🚀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apache/xmlgraphics-fop" TargetMode="External" /><Relationship Type="http://schemas.openxmlformats.org/officeDocument/2006/relationships/hyperlink" Id="rId22" Target="https://svn-master.apache.org/repos/asf/xmlgraphics/site/deploy/fop/examples.html" TargetMode="External" /><Relationship Type="http://schemas.openxmlformats.org/officeDocument/2006/relationships/hyperlink" Id="rId24" Target="https://svn.apache.org/repos/asf/xmlgraphics/site/deploy/fop/quickstartguide.html" TargetMode="External" /><Relationship Type="http://schemas.openxmlformats.org/officeDocument/2006/relationships/hyperlink" Id="rId20" Target="https://xmlgraphics.apache.org/fop/" TargetMode="External" /><Relationship Type="http://schemas.openxmlformats.org/officeDocument/2006/relationships/hyperlink" Id="rId21" Target="https://xmlgraphics.apache.org/fop/quickstart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apache/xmlgraphics-fop" TargetMode="External" /><Relationship Type="http://schemas.openxmlformats.org/officeDocument/2006/relationships/hyperlink" Id="rId22" Target="https://svn-master.apache.org/repos/asf/xmlgraphics/site/deploy/fop/examples.html" TargetMode="External" /><Relationship Type="http://schemas.openxmlformats.org/officeDocument/2006/relationships/hyperlink" Id="rId24" Target="https://svn.apache.org/repos/asf/xmlgraphics/site/deploy/fop/quickstartguide.html" TargetMode="External" /><Relationship Type="http://schemas.openxmlformats.org/officeDocument/2006/relationships/hyperlink" Id="rId20" Target="https://xmlgraphics.apache.org/fop/" TargetMode="External" /><Relationship Type="http://schemas.openxmlformats.org/officeDocument/2006/relationships/hyperlink" Id="rId21" Target="https://xmlgraphics.apache.org/fop/quickstart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2024-03-23T04:25:46Z</dcterms:created>
  <dcterms:modified xsi:type="dcterms:W3CDTF">2024-03-23T04:25:46Z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