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OData (Open Data Protocol)</w:t>
      </w:r>
      <w:r>
        <w:t xml:space="preserve"> </w:t>
      </w:r>
      <w:r>
        <w:t xml:space="preserve">is an ISO/IEC approved, OASIS standard that defines a set of best practices for building and consuming</w:t>
      </w:r>
      <w:r>
        <w:t xml:space="preserve"> </w:t>
      </w:r>
      <w:r>
        <w:rPr>
          <w:b/>
          <w:bCs/>
        </w:rPr>
        <w:t xml:space="preserve">REST APIs</w:t>
      </w:r>
      <w:r>
        <w:t xml:space="preserve">. It enables the creation of REST-based services, allowing resources identified using Uniform Resource Locators (URLs) and defined in a data model to be published and edited by Web clients using simple HTTP messages. OData simplifies API development by providing guidance on request and response headers, status codes, HTTP methods, URL conventions, media types, payload formats, query options, and more.</w:t>
      </w:r>
      <w:r>
        <w:t xml:space="preserve"> </w:t>
      </w:r>
      <w:hyperlink r:id="rId20">
        <w:r>
          <w:rPr>
            <w:rStyle w:val="Hyperlink"/>
          </w:rPr>
          <w:t xml:space="preserve">It also supports tracking changes, defining reusable procedures, and handling asynchronous/batch requests</w:t>
        </w:r>
      </w:hyperlink>
      <w:hyperlink r:id="rId20">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OData:</w:t>
      </w:r>
    </w:p>
    <w:p>
      <w:pPr>
        <w:pStyle w:val="Compact"/>
        <w:numPr>
          <w:ilvl w:val="0"/>
          <w:numId w:val="1001"/>
        </w:numPr>
      </w:pPr>
      <w:hyperlink r:id="rId20">
        <w:r>
          <w:rPr>
            <w:rStyle w:val="Hyperlink"/>
            <w:b/>
            <w:bCs/>
          </w:rPr>
          <w:t xml:space="preserve">OData Overview on Microsoft Learn</w:t>
        </w:r>
      </w:hyperlink>
      <w:hyperlink r:id="rId20">
        <w:r>
          <w:rPr>
            <w:rStyle w:val="Hyperlink"/>
          </w:rPr>
          <w:t xml:space="preserve">: Dive into detailed information about OData, its principles, and how to build and consume REST APIs using this protocol</w:t>
        </w:r>
      </w:hyperlink>
      <w:hyperlink r:id="rId20">
        <w:r>
          <w:rPr>
            <w:rStyle w:val="Hyperlink"/>
            <w:vertAlign w:val="superscript"/>
          </w:rPr>
          <w:t xml:space="preserve">1</w:t>
        </w:r>
      </w:hyperlink>
      <w:r>
        <w:t xml:space="preserve">.</w:t>
      </w:r>
    </w:p>
    <w:p>
      <w:pPr>
        <w:pStyle w:val="Compact"/>
        <w:numPr>
          <w:ilvl w:val="0"/>
          <w:numId w:val="1001"/>
        </w:numPr>
      </w:pPr>
      <w:hyperlink r:id="rId21">
        <w:r>
          <w:rPr>
            <w:rStyle w:val="Hyperlink"/>
            <w:b/>
            <w:bCs/>
          </w:rPr>
          <w:t xml:space="preserve">Top 25 OData Interview Questions and Answers</w:t>
        </w:r>
      </w:hyperlink>
      <w:hyperlink r:id="rId20">
        <w:r>
          <w:rPr>
            <w:rStyle w:val="Hyperlink"/>
          </w:rPr>
          <w:t xml:space="preserve">: Explore common questions related to OData, its features, and practical use cases</w:t>
        </w:r>
      </w:hyperlink>
      <w:hyperlink r:id="rId21">
        <w:r>
          <w:rPr>
            <w:rStyle w:val="Hyperlink"/>
            <w:vertAlign w:val="superscript"/>
          </w:rPr>
          <w:t xml:space="preserve">2</w:t>
        </w:r>
      </w:hyperlink>
      <w:r>
        <w:t xml:space="preserve">.</w:t>
      </w:r>
    </w:p>
    <w:p>
      <w:pPr>
        <w:pStyle w:val="Compact"/>
        <w:numPr>
          <w:ilvl w:val="0"/>
          <w:numId w:val="1001"/>
        </w:numPr>
      </w:pPr>
      <w:hyperlink r:id="rId22">
        <w:r>
          <w:rPr>
            <w:rStyle w:val="Hyperlink"/>
            <w:b/>
            <w:bCs/>
          </w:rPr>
          <w:t xml:space="preserve">Official OData Documentation</w:t>
        </w:r>
      </w:hyperlink>
      <w:hyperlink r:id="rId20">
        <w:r>
          <w:rPr>
            <w:rStyle w:val="Hyperlink"/>
          </w:rPr>
          <w:t xml:space="preserve">: Access comprehensive documentation directly from the OData organization, covering various aspects of the protocol</w:t>
        </w:r>
      </w:hyperlink>
      <w:hyperlink r:id="rId22">
        <w:r>
          <w:rPr>
            <w:rStyle w:val="Hyperlink"/>
            <w:vertAlign w:val="superscript"/>
          </w:rPr>
          <w:t xml:space="preserve">3</w:t>
        </w:r>
      </w:hyperlink>
      <w:r>
        <w:t xml:space="preserve">.</w:t>
      </w:r>
    </w:p>
    <w:p>
      <w:pPr>
        <w:pStyle w:val="Compact"/>
        <w:numPr>
          <w:ilvl w:val="0"/>
          <w:numId w:val="1001"/>
        </w:numPr>
      </w:pPr>
      <w:hyperlink r:id="rId23">
        <w:r>
          <w:rPr>
            <w:rStyle w:val="Hyperlink"/>
            <w:b/>
            <w:bCs/>
          </w:rPr>
          <w:t xml:space="preserve">Difference Between OData V2 and OData V4</w:t>
        </w:r>
      </w:hyperlink>
      <w:hyperlink r:id="rId20">
        <w:r>
          <w:rPr>
            <w:rStyle w:val="Hyperlink"/>
          </w:rPr>
          <w:t xml:space="preserve">: Understand the differences between OData versions (V2 and V4) and their respective features</w:t>
        </w:r>
      </w:hyperlink>
      <w:hyperlink r:id="rId23">
        <w:r>
          <w:rPr>
            <w:rStyle w:val="Hyperlink"/>
            <w:vertAlign w:val="superscript"/>
          </w:rPr>
          <w:t xml:space="preserve">4</w:t>
        </w:r>
      </w:hyperlink>
      <w:r>
        <w:t xml:space="preserve">.</w:t>
      </w:r>
    </w:p>
    <w:p>
      <w:pPr>
        <w:pStyle w:val="Compact"/>
        <w:numPr>
          <w:ilvl w:val="0"/>
          <w:numId w:val="1001"/>
        </w:numPr>
      </w:pPr>
      <w:hyperlink r:id="rId20">
        <w:r>
          <w:rPr>
            <w:rStyle w:val="Hyperlink"/>
            <w:b/>
            <w:bCs/>
          </w:rPr>
          <w:t xml:space="preserve">OData on Wikipedia</w:t>
        </w:r>
        <w:r>
          <w:rPr>
            <w:rStyle w:val="Hyperlink"/>
          </w:rPr>
          <w:t xml:space="preserve">: Explore the Wikipedia page on OData, which provides an overview and historical context</w:t>
        </w:r>
      </w:hyperlink>
      <w:hyperlink r:id="rId22">
        <w:r>
          <w:rPr>
            <w:rStyle w:val="Hyperlink"/>
            <w:vertAlign w:val="superscript"/>
          </w:rPr>
          <w:t xml:space="preserve">3</w:t>
        </w:r>
      </w:hyperlink>
      <w:r>
        <w:t xml:space="preserve">.</w:t>
      </w:r>
    </w:p>
    <w:p>
      <w:pPr>
        <w:pStyle w:val="FirstParagraph"/>
      </w:pPr>
      <w:r>
        <w:t xml:space="preserve">Feel free to explore these resources to enhance your understanding of OData!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community.sap.com/t5/technology-blogs-by-members/what-is-odata-and-what-is-the-difference-between-odatav2-odatav4/ba-p/13542202" TargetMode="External" /><Relationship Type="http://schemas.openxmlformats.org/officeDocument/2006/relationships/hyperlink" Id="rId21" Target="https://interviewprep.org/odata-interview-questions/" TargetMode="External" /><Relationship Type="http://schemas.openxmlformats.org/officeDocument/2006/relationships/hyperlink" Id="rId20" Target="https://learn.microsoft.com/en-us/odata/overview" TargetMode="External" /><Relationship Type="http://schemas.openxmlformats.org/officeDocument/2006/relationships/hyperlink" Id="rId22" Target="https://www.odata.org/documentation/" TargetMode="External" /></Relationships>
</file>

<file path=word/_rels/footnotes.xml.rels><?xml version="1.0" encoding="UTF-8"?><Relationships xmlns="http://schemas.openxmlformats.org/package/2006/relationships"><Relationship Type="http://schemas.openxmlformats.org/officeDocument/2006/relationships/hyperlink" Id="rId23" Target="https://community.sap.com/t5/technology-blogs-by-members/what-is-odata-and-what-is-the-difference-between-odatav2-odatav4/ba-p/13542202" TargetMode="External" /><Relationship Type="http://schemas.openxmlformats.org/officeDocument/2006/relationships/hyperlink" Id="rId21" Target="https://interviewprep.org/odata-interview-questions/" TargetMode="External" /><Relationship Type="http://schemas.openxmlformats.org/officeDocument/2006/relationships/hyperlink" Id="rId20" Target="https://learn.microsoft.com/en-us/odata/overview" TargetMode="External" /><Relationship Type="http://schemas.openxmlformats.org/officeDocument/2006/relationships/hyperlink" Id="rId22" Target="https://www.odata.org/documen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2024-03-23T04:51:11Z</dcterms:created>
  <dcterms:modified xsi:type="dcterms:W3CDTF">2024-03-23T04:51:11Z</dcterms:modified>
</cp:coreProperties>
</file>

<file path=docProps/custom.xml><?xml version="1.0" encoding="utf-8"?>
<Properties xmlns="http://schemas.openxmlformats.org/officeDocument/2006/custom-properties" xmlns:vt="http://schemas.openxmlformats.org/officeDocument/2006/docPropsVTypes"/>
</file>