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Concurrency</w:t>
      </w:r>
      <w:r>
        <w:t xml:space="preserve"> </w:t>
      </w:r>
      <w:r>
        <w:t xml:space="preserve">in computer science refers to the ability of different parts or units of a program, algorithm, or problem to be executed out-of-order or in partial order, without affecting the outcome.</w:t>
      </w:r>
      <w:r>
        <w:t xml:space="preserve"> </w:t>
      </w:r>
      <w:hyperlink r:id="rId20">
        <w:r>
          <w:rPr>
            <w:rStyle w:val="Hyperlink"/>
          </w:rPr>
          <w:t xml:space="preserve">It allows for parallel execution of these concurrent units, which can significantly improve overall speed in multi-processor and multi-core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concurrency: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Scale Up Your Code With Java Concurrency</w:t>
        </w:r>
      </w:hyperlink>
      <w:r>
        <w:t xml:space="preserve">: This course covers Java’s powerful concurrency framework, including parallel streams, thread pools, and concurrency primitives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Concurrent Programming in Java</w:t>
        </w:r>
      </w:hyperlink>
      <w:r>
        <w:t xml:space="preserve">: Part of the Parallel, Concurrent, and Distributed Programming in Java Specialization on Coursera, this course explores safeguarding techniques, concurrent collections,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Mastering Concurrency: A Guide for Software Engineers</w:t>
        </w:r>
      </w:hyperlink>
      <w:r>
        <w:t xml:space="preserve">: This blog post provides insights into the art of concurrent programming and how to tackle hard problems using concurrency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Microsoft’s Free AI Training: Your Gateway to the Future!</w:t>
        </w:r>
      </w:hyperlink>
      <w:r>
        <w:t xml:space="preserve">: While not exclusively about concurrency, this resource offers valuable insights into AI and its applications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Introduction to Concurrency</w:t>
        </w:r>
      </w:hyperlink>
      <w:r>
        <w:t xml:space="preserve">: Learn about concurrency basics, shared memory, and message passing in this online course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ncurrency.com/blog/microsofts-free-ai-training-your-gateway-to-the-future/" TargetMode="External" /><Relationship Type="http://schemas.openxmlformats.org/officeDocument/2006/relationships/hyperlink" Id="rId24" Target="https://eng.libretexts.org/Courses/Delta_College/Operating_System%3A_The_Basics/05%3A_Process_Synchronization/5.1%3A_Introduction_to_Concurrency" TargetMode="External" /><Relationship Type="http://schemas.openxmlformats.org/officeDocument/2006/relationships/hyperlink" Id="rId20" Target="https://openclassrooms.com/en/courses/5684021-scale-up-your-code-with-java-concurrency" TargetMode="External" /><Relationship Type="http://schemas.openxmlformats.org/officeDocument/2006/relationships/hyperlink" Id="rId21" Target="https://www.coursera.org/learn/concurrent-programming-in-java" TargetMode="External" /><Relationship Type="http://schemas.openxmlformats.org/officeDocument/2006/relationships/hyperlink" Id="rId22" Target="https://www.harrisonclarke.com/blog/mastering-concurrency-a-guide-for-software-enginee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ncurrency.com/blog/microsofts-free-ai-training-your-gateway-to-the-future/" TargetMode="External" /><Relationship Type="http://schemas.openxmlformats.org/officeDocument/2006/relationships/hyperlink" Id="rId24" Target="https://eng.libretexts.org/Courses/Delta_College/Operating_System%3A_The_Basics/05%3A_Process_Synchronization/5.1%3A_Introduction_to_Concurrency" TargetMode="External" /><Relationship Type="http://schemas.openxmlformats.org/officeDocument/2006/relationships/hyperlink" Id="rId20" Target="https://openclassrooms.com/en/courses/5684021-scale-up-your-code-with-java-concurrency" TargetMode="External" /><Relationship Type="http://schemas.openxmlformats.org/officeDocument/2006/relationships/hyperlink" Id="rId21" Target="https://www.coursera.org/learn/concurrent-programming-in-java" TargetMode="External" /><Relationship Type="http://schemas.openxmlformats.org/officeDocument/2006/relationships/hyperlink" Id="rId22" Target="https://www.harrisonclarke.com/blog/mastering-concurrency-a-guide-for-software-engine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2024-03-23T04:34:07Z</dcterms:created>
  <dcterms:modified xsi:type="dcterms:W3CDTF">2024-03-23T04:34:07Z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