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Apache Mesos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open-source cluster manager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efficiently shares resources across distributed frameworks or applications, improving cluster utilization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Mesos: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Techopedia</w:t>
        </w:r>
        <w:r>
          <w:rPr>
            <w:rStyle w:val="Hyperlink"/>
          </w:rPr>
          <w:t xml:space="preserve">: What is Apache Mesos?</w:t>
        </w:r>
      </w:hyperlink>
      <w:r>
        <w:t xml:space="preserve"> </w:t>
      </w:r>
      <w:r>
        <w:t xml:space="preserve">- Provides a concise definition and overview of Apache Mesos.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Wikipedia</w:t>
        </w:r>
        <w:r>
          <w:rPr>
            <w:rStyle w:val="Hyperlink"/>
          </w:rPr>
          <w:t xml:space="preserve">: Apache Mesos</w:t>
        </w:r>
      </w:hyperlink>
      <w:r>
        <w:t xml:space="preserve"> </w:t>
      </w:r>
      <w:r>
        <w:t xml:space="preserve">- Offers historical context and details about the project’s development.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Baeldung</w:t>
        </w:r>
        <w:r>
          <w:rPr>
            <w:rStyle w:val="Hyperlink"/>
          </w:rPr>
          <w:t xml:space="preserve">: A Guide to Apache Mesos</w:t>
        </w:r>
      </w:hyperlink>
      <w:r>
        <w:t xml:space="preserve"> </w:t>
      </w:r>
      <w:r>
        <w:t xml:space="preserve">- Explains resource sharing challenges and how Mesos addresses them.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DataFlair</w:t>
        </w:r>
        <w:r>
          <w:rPr>
            <w:rStyle w:val="Hyperlink"/>
          </w:rPr>
          <w:t xml:space="preserve">: Apache Mesos Tutorial</w:t>
        </w:r>
      </w:hyperlink>
      <w:r>
        <w:t xml:space="preserve"> </w:t>
      </w:r>
      <w:r>
        <w:t xml:space="preserve">- Covers architecture, components, and working principles.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Apache Mesos Official Documentation</w:t>
        </w:r>
        <w:r>
          <w:rPr>
            <w:rStyle w:val="Hyperlink"/>
          </w:rPr>
          <w:t xml:space="preserve">: Getting Started</w:t>
        </w:r>
      </w:hyperlink>
      <w:r>
        <w:t xml:space="preserve"> </w:t>
      </w:r>
      <w:r>
        <w:t xml:space="preserve">- Includes building instructions and contribution guides.</w:t>
      </w:r>
    </w:p>
    <w:p>
      <w:pPr>
        <w:pStyle w:val="FirstParagraph"/>
      </w:pPr>
      <w:r>
        <w:t xml:space="preserve">Feel free to explore these resources to deepen your understanding of Apache Mesos!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ata-flair.training/blogs/apache-mesos-tutorial/" TargetMode="External" /><Relationship Type="http://schemas.openxmlformats.org/officeDocument/2006/relationships/hyperlink" Id="rId21" Target="https://en.wikipedia.org/wiki/Apache_Mesos" TargetMode="External" /><Relationship Type="http://schemas.openxmlformats.org/officeDocument/2006/relationships/hyperlink" Id="rId24" Target="https://mesos.apache.org/getting-started/" TargetMode="External" /><Relationship Type="http://schemas.openxmlformats.org/officeDocument/2006/relationships/hyperlink" Id="rId22" Target="https://www.baeldung.com/apache-mesos" TargetMode="External" /><Relationship Type="http://schemas.openxmlformats.org/officeDocument/2006/relationships/hyperlink" Id="rId20" Target="https://www.techopedia.com/definition/31935/apache-meso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ata-flair.training/blogs/apache-mesos-tutorial/" TargetMode="External" /><Relationship Type="http://schemas.openxmlformats.org/officeDocument/2006/relationships/hyperlink" Id="rId21" Target="https://en.wikipedia.org/wiki/Apache_Mesos" TargetMode="External" /><Relationship Type="http://schemas.openxmlformats.org/officeDocument/2006/relationships/hyperlink" Id="rId24" Target="https://mesos.apache.org/getting-started/" TargetMode="External" /><Relationship Type="http://schemas.openxmlformats.org/officeDocument/2006/relationships/hyperlink" Id="rId22" Target="https://www.baeldung.com/apache-mesos" TargetMode="External" /><Relationship Type="http://schemas.openxmlformats.org/officeDocument/2006/relationships/hyperlink" Id="rId20" Target="https://www.techopedia.com/definition/31935/apache-meso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2024-03-23T04:25:52Z</dcterms:created>
  <dcterms:modified xsi:type="dcterms:W3CDTF">2024-03-23T04:25:52Z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