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Oracle Application Development Framework (Oracle ADF)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end-to-end Java EE framework that simplifies application development by providing out-of-the-box infrastructure services and a visual and declarative development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supports rapid application development based on ready-to-use design patterns, metadata-driven and visual tools, and offers rich component sets for web, mobile, and desktop clients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Oracle ADF: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 ADF Insider Basics</w:t>
      </w:r>
      <w:r>
        <w:t xml:space="preserve">: Recorded sessions covering core functionality and layers of the framework.</w:t>
      </w:r>
      <w:r>
        <w:t xml:space="preserve"> </w:t>
      </w:r>
      <w:hyperlink r:id="rId20">
        <w:r>
          <w:rPr>
            <w:rStyle w:val="Hyperlink"/>
          </w:rPr>
          <w:t xml:space="preserve">Learn about Oracle ADF’s architecture and how it simplifies application development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JDeveloper 12c Tutorials</w:t>
        </w:r>
        <w:r>
          <w:rPr>
            <w:rStyle w:val="Hyperlink"/>
          </w:rPr>
          <w:t xml:space="preserve">: Step-by-step instructions for common tasks, including background concepts and information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Super Course on Oracle ADF 12C for Beginners (Udemy)</w:t>
        </w:r>
        <w:r>
          <w:rPr>
            <w:rStyle w:val="Hyperlink"/>
          </w:rPr>
          <w:t xml:space="preserve">: Covers building multilingual ADF applications, REST web services, ADF security,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Complete Oracle ADF 12c Course for Beginners (Udemy)</w:t>
        </w:r>
        <w:r>
          <w:rPr>
            <w:rStyle w:val="Hyperlink"/>
          </w:rPr>
          <w:t xml:space="preserve">: Learn ADF visualization components, styling, working with JSF pages, and ADF taskflows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Learning Oracle ADF: A Beginner’s Story</w:t>
        </w:r>
        <w:r>
          <w:rPr>
            <w:rStyle w:val="Hyperlink"/>
          </w:rPr>
          <w:t xml:space="preserve">: An article by Tom Moore that provides insights for beginners</w:t>
        </w:r>
      </w:hyperlink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oracle.com/cd/E53569_01/tutorials/toc.htm" TargetMode="External" /><Relationship Type="http://schemas.openxmlformats.org/officeDocument/2006/relationships/hyperlink" Id="rId21" Target="https://docs.oracle.com/en/middleware/developer-tools/adf/12.2.1.4/concepts/overview-oracle-adf.html" TargetMode="External" /><Relationship Type="http://schemas.openxmlformats.org/officeDocument/2006/relationships/hyperlink" Id="rId22" Target="https://docs.oracle.com/middleware/1212/adf/ADFCG/intro.htm" TargetMode="External" /><Relationship Type="http://schemas.openxmlformats.org/officeDocument/2006/relationships/hyperlink" Id="rId20" Target="https://www.oracle.com/database/technologies/developer-tools/adf/" TargetMode="External" /><Relationship Type="http://schemas.openxmlformats.org/officeDocument/2006/relationships/hyperlink" Id="rId23" Target="https://www.oracle.com/database/technologies/developer-tools/adf/adf-insider.html" TargetMode="External" /><Relationship Type="http://schemas.openxmlformats.org/officeDocument/2006/relationships/hyperlink" Id="rId27" Target="https://www.oracle.com/technical-resources/articles/adf/moore-adf-beginner.html" TargetMode="External" /><Relationship Type="http://schemas.openxmlformats.org/officeDocument/2006/relationships/hyperlink" Id="rId26" Target="https://www.udemy.com/course/oracle-adf-12c-for-beginner-step-by-step/" TargetMode="External" /><Relationship Type="http://schemas.openxmlformats.org/officeDocument/2006/relationships/hyperlink" Id="rId25" Target="https://www.udemy.com/course/oracle-adf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oracle.com/cd/E53569_01/tutorials/toc.htm" TargetMode="External" /><Relationship Type="http://schemas.openxmlformats.org/officeDocument/2006/relationships/hyperlink" Id="rId21" Target="https://docs.oracle.com/en/middleware/developer-tools/adf/12.2.1.4/concepts/overview-oracle-adf.html" TargetMode="External" /><Relationship Type="http://schemas.openxmlformats.org/officeDocument/2006/relationships/hyperlink" Id="rId22" Target="https://docs.oracle.com/middleware/1212/adf/ADFCG/intro.htm" TargetMode="External" /><Relationship Type="http://schemas.openxmlformats.org/officeDocument/2006/relationships/hyperlink" Id="rId20" Target="https://www.oracle.com/database/technologies/developer-tools/adf/" TargetMode="External" /><Relationship Type="http://schemas.openxmlformats.org/officeDocument/2006/relationships/hyperlink" Id="rId23" Target="https://www.oracle.com/database/technologies/developer-tools/adf/adf-insider.html" TargetMode="External" /><Relationship Type="http://schemas.openxmlformats.org/officeDocument/2006/relationships/hyperlink" Id="rId27" Target="https://www.oracle.com/technical-resources/articles/adf/moore-adf-beginner.html" TargetMode="External" /><Relationship Type="http://schemas.openxmlformats.org/officeDocument/2006/relationships/hyperlink" Id="rId26" Target="https://www.udemy.com/course/oracle-adf-12c-for-beginner-step-by-step/" TargetMode="External" /><Relationship Type="http://schemas.openxmlformats.org/officeDocument/2006/relationships/hyperlink" Id="rId25" Target="https://www.udemy.com/course/oracle-adf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2024-03-23T04:38:10Z</dcterms:created>
  <dcterms:modified xsi:type="dcterms:W3CDTF">2024-03-23T04:38:10Z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