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Uno Platform</w:t>
      </w:r>
      <w:r>
        <w:t xml:space="preserve"> </w:t>
      </w:r>
      <w:r>
        <w:t xml:space="preserve">is an open-source cross-platform graphical user interface framework that allows you to create stunning native apps across mobile, web, desktop, and embedded systems from a single codebase.</w:t>
      </w:r>
      <w:r>
        <w:t xml:space="preserve"> </w:t>
      </w:r>
      <w:hyperlink r:id="rId20">
        <w:r>
          <w:rPr>
            <w:rStyle w:val="Hyperlink"/>
          </w:rPr>
          <w:t xml:space="preserve">It enables seamless development on Windows, iOS, Android, macOS, and WebAssembly using UWP, WinUI, and .NET MAUI technologies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Uno Platform: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Uno Platform Official Website</w:t>
        </w:r>
      </w:hyperlink>
      <w:r>
        <w:t xml:space="preserve">: Get started with Uno Platform, explore its features, and find tutorials.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How Uno Platform Works</w:t>
        </w:r>
      </w:hyperlink>
      <w:r>
        <w:t xml:space="preserve">: Learn about the technical details behind Uno Platform, including how it draws UI on different platforms.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Getting Started Guide</w:t>
        </w:r>
      </w:hyperlink>
      <w:r>
        <w:t xml:space="preserve">: Create cross-platform .NET applications with XAML and/or C# using Uno Platform.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 Article on Uno Platform</w:t>
        </w:r>
      </w:hyperlink>
      <w:r>
        <w:t xml:space="preserve">: Understand the background and licensing details of Uno Platform.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Uno Platform Workshops</w:t>
        </w:r>
      </w:hyperlink>
      <w:r>
        <w:t xml:space="preserve">: Dive into step-by-step workshops to build real-world applications using Uno Platform.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Uno_Platform" TargetMode="External" /><Relationship Type="http://schemas.openxmlformats.org/officeDocument/2006/relationships/hyperlink" Id="rId20" Target="https://platform.uno/" TargetMode="External" /><Relationship Type="http://schemas.openxmlformats.org/officeDocument/2006/relationships/hyperlink" Id="rId23" Target="https://platform.uno/docs/articles/get-started.html" TargetMode="External" /><Relationship Type="http://schemas.openxmlformats.org/officeDocument/2006/relationships/hyperlink" Id="rId22" Target="https://platform.uno/how-it-work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Uno_Platform" TargetMode="External" /><Relationship Type="http://schemas.openxmlformats.org/officeDocument/2006/relationships/hyperlink" Id="rId20" Target="https://platform.uno/" TargetMode="External" /><Relationship Type="http://schemas.openxmlformats.org/officeDocument/2006/relationships/hyperlink" Id="rId23" Target="https://platform.uno/docs/articles/get-started.html" TargetMode="External" /><Relationship Type="http://schemas.openxmlformats.org/officeDocument/2006/relationships/hyperlink" Id="rId22" Target="https://platform.uno/how-it-work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2024-03-23T04:33:54Z</dcterms:created>
  <dcterms:modified xsi:type="dcterms:W3CDTF">2024-03-23T04:33:54Z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