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document database</w:t>
      </w:r>
      <w:r>
        <w:t xml:space="preserve"> </w:t>
      </w:r>
      <w:r>
        <w:t xml:space="preserve">is a type of NoSQL database that stores data as</w:t>
      </w:r>
      <w:r>
        <w:t xml:space="preserve"> </w:t>
      </w:r>
      <w:r>
        <w:rPr>
          <w:b/>
          <w:bCs/>
        </w:rPr>
        <w:t xml:space="preserve">JSON documents</w:t>
      </w:r>
      <w:r>
        <w:t xml:space="preserve"> </w:t>
      </w:r>
      <w:r>
        <w:t xml:space="preserve">instead of traditional rows and columns. These databases are flexible, efficient, and well-suited for various use cases. Here are some free resources to learn more about document databases: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MongoDB</w:t>
        </w:r>
      </w:hyperlink>
      <w:r>
        <w:t xml:space="preserve">: MongoDB provides an intuitive data model and is widely used for document-oriented databases.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edX Database Courses</w:t>
        </w:r>
      </w:hyperlink>
      <w:r>
        <w:t xml:space="preserve">: Explore free online courses to advance your knowledge in databases.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W3Schools SQL Tutorial</w:t>
        </w:r>
      </w:hyperlink>
      <w:r>
        <w:t xml:space="preserve">: Learn SQL, a fundamental skill for working with databases.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InfluxData Guide to Document Databases</w:t>
        </w:r>
      </w:hyperlink>
      <w:r>
        <w:t xml:space="preserve">: Understand the benefits and use cases of document databases.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FerretDB’s Document Databases Guide</w:t>
        </w:r>
      </w:hyperlink>
      <w:r>
        <w:t xml:space="preserve">: Dive deeper into the features and practical aspects of document databases.</w:t>
      </w:r>
    </w:p>
    <w:p>
      <w:pPr>
        <w:pStyle w:val="FirstParagraph"/>
      </w:pPr>
      <w:r>
        <w:t xml:space="preserve">Feel free to explore these resources to enhance your understanding of document databases!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log.ferretdb.io/document-databases-definition-features-use-cases/" TargetMode="External" /><Relationship Type="http://schemas.openxmlformats.org/officeDocument/2006/relationships/hyperlink" Id="rId21" Target="https://www.edx.org/learn/databases" TargetMode="External" /><Relationship Type="http://schemas.openxmlformats.org/officeDocument/2006/relationships/hyperlink" Id="rId23" Target="https://www.influxdata.com/document-database/" TargetMode="External" /><Relationship Type="http://schemas.openxmlformats.org/officeDocument/2006/relationships/hyperlink" Id="rId20" Target="https://www.mongodb.com/document-databases" TargetMode="External" /><Relationship Type="http://schemas.openxmlformats.org/officeDocument/2006/relationships/hyperlink" Id="rId22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log.ferretdb.io/document-databases-definition-features-use-cases/" TargetMode="External" /><Relationship Type="http://schemas.openxmlformats.org/officeDocument/2006/relationships/hyperlink" Id="rId21" Target="https://www.edx.org/learn/databases" TargetMode="External" /><Relationship Type="http://schemas.openxmlformats.org/officeDocument/2006/relationships/hyperlink" Id="rId23" Target="https://www.influxdata.com/document-database/" TargetMode="External" /><Relationship Type="http://schemas.openxmlformats.org/officeDocument/2006/relationships/hyperlink" Id="rId20" Target="https://www.mongodb.com/document-databases" TargetMode="External" /><Relationship Type="http://schemas.openxmlformats.org/officeDocument/2006/relationships/hyperlink" Id="rId22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2024-03-23T04:34:11Z</dcterms:created>
  <dcterms:modified xsi:type="dcterms:W3CDTF">2024-03-23T04:34:11Z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