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Gurobi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powerful decision intelligence technology</w:t>
      </w:r>
      <w:r>
        <w:t xml:space="preserve"> </w:t>
      </w:r>
      <w:r>
        <w:t xml:space="preserve">used for mathematical optimization.</w:t>
      </w:r>
      <w:r>
        <w:t xml:space="preserve"> </w:t>
      </w:r>
      <w:hyperlink r:id="rId20">
        <w:r>
          <w:rPr>
            <w:rStyle w:val="Hyperlink"/>
          </w:rPr>
          <w:t xml:space="preserve">It enables organizations to make optimal decisions quickly, addressing complex business challenges across various industries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Gurobi: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Gurobi Optimization</w:t>
        </w:r>
      </w:hyperlink>
      <w:r>
        <w:t xml:space="preserve">: The official website provides comprehensive information about Gurobi, including tutorials, case studies, and documentation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Linear Programming Tutorial</w:t>
        </w:r>
      </w:hyperlink>
      <w:r>
        <w:t xml:space="preserve">: This tutorial series covers linear programming concepts, modeling, and solving techniques.</w:t>
      </w:r>
      <w:r>
        <w:t xml:space="preserve"> </w:t>
      </w:r>
      <w:hyperlink r:id="rId20">
        <w:r>
          <w:rPr>
            <w:rStyle w:val="Hyperlink"/>
          </w:rPr>
          <w:t xml:space="preserve">It’s suitable for data scientists, engineers, and business analysts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Gurobi Optimization YouTube Channel</w:t>
        </w:r>
      </w:hyperlink>
      <w:r>
        <w:t xml:space="preserve">: Explore video content on Gurobi, including solver features, case studies, and practical examples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Getting Started with the Gurobi Python API</w:t>
        </w:r>
      </w:hyperlink>
      <w:r>
        <w:t xml:space="preserve">: Learn how to use Gurobi with Python through the gurobipy extension module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Academic License Program</w:t>
        </w:r>
      </w:hyperlink>
      <w:r>
        <w:t xml:space="preserve">: If you’re an academic, you can access Gurobi’s full-featured solver for free to support your research and learning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Gurobi!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upport.gurobi.com/hc/en-us/articles/17278438215313-Tutorial-Getting-Started-with-the-Gurobi-Python-API" TargetMode="External" /><Relationship Type="http://schemas.openxmlformats.org/officeDocument/2006/relationships/hyperlink" Id="rId20" Target="https://www.gurobi.com/" TargetMode="External" /><Relationship Type="http://schemas.openxmlformats.org/officeDocument/2006/relationships/hyperlink" Id="rId21" Target="https://www.gurobi.com/resources/linear-programming-tutorial/" TargetMode="External" /><Relationship Type="http://schemas.openxmlformats.org/officeDocument/2006/relationships/hyperlink" Id="rId22" Target="https://www.youtube.com/user/GurobiVideos/video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upport.gurobi.com/hc/en-us/articles/17278438215313-Tutorial-Getting-Started-with-the-Gurobi-Python-API" TargetMode="External" /><Relationship Type="http://schemas.openxmlformats.org/officeDocument/2006/relationships/hyperlink" Id="rId20" Target="https://www.gurobi.com/" TargetMode="External" /><Relationship Type="http://schemas.openxmlformats.org/officeDocument/2006/relationships/hyperlink" Id="rId21" Target="https://www.gurobi.com/resources/linear-programming-tutorial/" TargetMode="External" /><Relationship Type="http://schemas.openxmlformats.org/officeDocument/2006/relationships/hyperlink" Id="rId22" Target="https://www.youtube.com/user/GurobiVideos/vide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2024-03-23T04:48:11Z</dcterms:created>
  <dcterms:modified xsi:type="dcterms:W3CDTF">2024-03-23T04:48:11Z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