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SparkR</w:t>
      </w:r>
      <w:r>
        <w:t xml:space="preserve"> </w:t>
      </w:r>
      <w:r>
        <w:t xml:space="preserve">is an R package that provides a lightweight frontend to use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 </w:t>
      </w:r>
      <w:r>
        <w:t xml:space="preserve">from R.</w:t>
      </w:r>
      <w:r>
        <w:t xml:space="preserve"> </w:t>
      </w:r>
      <w:hyperlink r:id="rId20">
        <w:r>
          <w:rPr>
            <w:rStyle w:val="Hyperlink"/>
          </w:rPr>
          <w:t xml:space="preserve">In Spark 3.5.1, SparkR offers a distributed data frame implementation that supports operations like selection, filtering, and aggregation on large datasets, similar to R data frames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dplyr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SparkR: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SparkR Official Documentation</w:t>
        </w:r>
      </w:hyperlink>
      <w:r>
        <w:t xml:space="preserve">: The official documentation provides detailed information about SparkR, including usage, examples, and best practices.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Databricks SparkR Tutorial for Beginners</w:t>
        </w:r>
      </w:hyperlink>
      <w:r>
        <w:t xml:space="preserve">: This YouTube tutorial covers essential concepts of using SparkR, making it suitable for beginners.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SparkR Practical Guide</w:t>
        </w:r>
      </w:hyperlink>
      <w:r>
        <w:t xml:space="preserve">: A practical guide with examples for data ingestion, processing, and machine learning using SparkR.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SparkR GitHub Repository</w:t>
        </w:r>
      </w:hyperlink>
      <w:r>
        <w:t xml:space="preserve">: Explore the SparkR repositories on GitHub, including tutorials, notebooks, and sample code.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RDocumentation - SparkR Package</w:t>
        </w:r>
      </w:hyperlink>
      <w:r>
        <w:t xml:space="preserve">: Find detailed information about the SparkR package, its functions, and usage.</w:t>
      </w:r>
    </w:p>
    <w:p>
      <w:pPr>
        <w:pStyle w:val="FirstParagraph"/>
      </w:pPr>
      <w:r>
        <w:t xml:space="preserve">Feel free to explore these resources to enhance your understanding of SparkR! 🚀🔥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topics/sparkr" TargetMode="External" /><Relationship Type="http://schemas.openxmlformats.org/officeDocument/2006/relationships/hyperlink" Id="rId20" Target="https://spark.apache.org/docs/latest/api/R/articles/sparkr-vignettes.html" TargetMode="External" /><Relationship Type="http://schemas.openxmlformats.org/officeDocument/2006/relationships/hyperlink" Id="rId21" Target="https://spark.apache.org/docs/latest/sparkr.html" TargetMode="External" /><Relationship Type="http://schemas.openxmlformats.org/officeDocument/2006/relationships/hyperlink" Id="rId24" Target="https://www.rdocumentation.org/packages/SparkR/versions/3.1.2" TargetMode="External" /><Relationship Type="http://schemas.openxmlformats.org/officeDocument/2006/relationships/hyperlink" Id="rId22" Target="https://www.youtube.com/watch?v=_O0EIl_pt2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topics/sparkr" TargetMode="External" /><Relationship Type="http://schemas.openxmlformats.org/officeDocument/2006/relationships/hyperlink" Id="rId20" Target="https://spark.apache.org/docs/latest/api/R/articles/sparkr-vignettes.html" TargetMode="External" /><Relationship Type="http://schemas.openxmlformats.org/officeDocument/2006/relationships/hyperlink" Id="rId21" Target="https://spark.apache.org/docs/latest/sparkr.html" TargetMode="External" /><Relationship Type="http://schemas.openxmlformats.org/officeDocument/2006/relationships/hyperlink" Id="rId24" Target="https://www.rdocumentation.org/packages/SparkR/versions/3.1.2" TargetMode="External" /><Relationship Type="http://schemas.openxmlformats.org/officeDocument/2006/relationships/hyperlink" Id="rId22" Target="https://www.youtube.com/watch?v=_O0EIl_pt2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2024-03-23T04:54:09Z</dcterms:created>
  <dcterms:modified xsi:type="dcterms:W3CDTF">2024-03-23T04:54:09Z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