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Apache Pinot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9fb841071c432674aaf6c57c341162ff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171575"/>
            <wp:effectExtent b="0" l="0" r="0" t="0"/>
            <wp:docPr descr="Apache Pinot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9fb841071c432674aaf6c57c341162ff&amp;pid=cdx&amp;w=320&amp;h=123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Apache Pinot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real-time distributed OLAP datastore</w:t>
      </w:r>
      <w:r>
        <w:t xml:space="preserve">, designed to deliver scalable real-time analytics with low latency and high concurrency.</w:t>
      </w:r>
      <w:r>
        <w:t xml:space="preserve"> </w:t>
      </w:r>
      <w:hyperlink r:id="rId26">
        <w:r>
          <w:rPr>
            <w:rStyle w:val="Hyperlink"/>
          </w:rPr>
          <w:t xml:space="preserve">It can ingest data from both batch data sources (such as HDFS, S3, Azure Data Lake, Google Cloud Storage) and streaming sources (such as Kafka)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Apache Pinot for free: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Official Apache Pinot Documentation</w:t>
        </w:r>
      </w:hyperlink>
      <w:r>
        <w:t xml:space="preserve">: Explore detailed information about Pinot’s features, architecture, and usage.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GitHub Repository</w:t>
        </w:r>
      </w:hyperlink>
      <w:r>
        <w:t xml:space="preserve">: Dive into the source code, contribute, or explore examples and tutorials.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LinkedIn Engineering Blog: Building Latency-Sensitive User-Facing Analytics via Apache Pinot</w:t>
      </w:r>
      <w:r>
        <w:t xml:space="preserve">: Learn how LinkedIn uses Pinot for real-time analytics.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YouTube: Using Apache Kafka and Apache Pinot for User-Facing Analytics</w:t>
      </w:r>
      <w:r>
        <w:t xml:space="preserve">: A video tutorial on integrating Kafka and Pinot for analytics.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Apache Pinot Wikipedia Page</w:t>
        </w:r>
      </w:hyperlink>
      <w:r>
        <w:t xml:space="preserve">: Get an overview of Pinot’s features and use cases.</w:t>
      </w:r>
    </w:p>
    <w:p>
      <w:pPr>
        <w:pStyle w:val="FirstParagraph"/>
      </w:pPr>
      <w:r>
        <w:t xml:space="preserve">Feel free to explore these resources to deepen your understanding of Apache Pinot! 🚀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9" Target="https://en.wikipedia.org/wiki/Apache_Pinot" TargetMode="External" /><Relationship Type="http://schemas.openxmlformats.org/officeDocument/2006/relationships/hyperlink" Id="rId28" Target="https://github.com/apache/pinot" TargetMode="External" /><Relationship Type="http://schemas.openxmlformats.org/officeDocument/2006/relationships/hyperlink" Id="rId26" Target="https://pinot.apache.org/" TargetMode="External" /><Relationship Type="http://schemas.openxmlformats.org/officeDocument/2006/relationships/hyperlink" Id="rId27" Target="https://pinot.apache.org/docs/about/what_is_pino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en.wikipedia.org/wiki/Apache_Pinot" TargetMode="External" /><Relationship Type="http://schemas.openxmlformats.org/officeDocument/2006/relationships/hyperlink" Id="rId28" Target="https://github.com/apache/pinot" TargetMode="External" /><Relationship Type="http://schemas.openxmlformats.org/officeDocument/2006/relationships/hyperlink" Id="rId26" Target="https://pinot.apache.org/" TargetMode="External" /><Relationship Type="http://schemas.openxmlformats.org/officeDocument/2006/relationships/hyperlink" Id="rId27" Target="https://pinot.apache.org/docs/about/what_is_pino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2024-03-23T04:26:06Z</dcterms:created>
  <dcterms:modified xsi:type="dcterms:W3CDTF">2024-03-23T04:26:06Z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