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Windows UI Library (WinUI)</w:t>
      </w:r>
      <w:r>
        <w:t xml:space="preserve"> </w:t>
      </w:r>
      <w:r>
        <w:t xml:space="preserve">is a native user experience (UX) framework for both Windows desktop and UWP applications.</w:t>
      </w:r>
      <w:r>
        <w:t xml:space="preserve"> </w:t>
      </w:r>
      <w:hyperlink r:id="rId20">
        <w:r>
          <w:rPr>
            <w:rStyle w:val="Hyperlink"/>
          </w:rPr>
          <w:t xml:space="preserve">It incorporates the Fluent Design System, providing consistent, intuitive, and accessible experiences using the latest UI patterns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WinUI: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Windows UI Library (WinUI) - Microsoft Learn</w:t>
        </w:r>
      </w:hyperlink>
      <w:r>
        <w:t xml:space="preserve">: Explore official documentation and tutorials on using WinUI for Windows app development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Windows UI Library (WinUI) 2 - Microsoft Learn</w:t>
        </w:r>
      </w:hyperlink>
      <w:r>
        <w:t xml:space="preserve">: Learn about WinUI 2, which is tightly integrated with Windows SDKs and provides native Windows UI controls for UWP applications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Get started with the Universal Windows Platform (UWP) - Microsoft Learn</w:t>
        </w:r>
      </w:hyperlink>
      <w:r>
        <w:t xml:space="preserve">: Dive into UWP development and build apps that work across different Windows devices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GUI Programming Tutorial - Java Programming Tutorial</w:t>
        </w:r>
      </w:hyperlink>
      <w:r>
        <w:t xml:space="preserve">: Although this link is related to Java, it provides insights into GUI programming concepts that can be helpful for understanding WinUI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Moderne Datenzugriffslösungen mit Entity Framework Core 3.1</w:t>
        </w:r>
      </w:hyperlink>
      <w:r>
        <w:t xml:space="preserve">: While this link is in German, it covers modern data access solutions using Entity Framework Core 3.1, which can be relevant when working with WinUI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WinUI and create compelling Windows applications!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ing.com/th?id=OIP.0bP2wtRjtlKI0sLGzwn5cQAAAA" TargetMode="External" /><Relationship Type="http://schemas.openxmlformats.org/officeDocument/2006/relationships/hyperlink" Id="rId23" Target="https://bing.com/th?id=OIP.9IQwIS3mJWun6ooyPUGQFAHaIe" TargetMode="External" /><Relationship Type="http://schemas.openxmlformats.org/officeDocument/2006/relationships/hyperlink" Id="rId20" Target="https://learn.microsoft.com/en-us/windows/apps/winui/" TargetMode="External" /><Relationship Type="http://schemas.openxmlformats.org/officeDocument/2006/relationships/hyperlink" Id="rId21" Target="https://learn.microsoft.com/en-us/windows/apps/winui/winui2/" TargetMode="External" /><Relationship Type="http://schemas.openxmlformats.org/officeDocument/2006/relationships/hyperlink" Id="rId22" Target="https://learn.microsoft.com/en-us/windows/uwp/get-starte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ing.com/th?id=OIP.0bP2wtRjtlKI0sLGzwn5cQAAAA" TargetMode="External" /><Relationship Type="http://schemas.openxmlformats.org/officeDocument/2006/relationships/hyperlink" Id="rId23" Target="https://bing.com/th?id=OIP.9IQwIS3mJWun6ooyPUGQFAHaIe" TargetMode="External" /><Relationship Type="http://schemas.openxmlformats.org/officeDocument/2006/relationships/hyperlink" Id="rId20" Target="https://learn.microsoft.com/en-us/windows/apps/winui/" TargetMode="External" /><Relationship Type="http://schemas.openxmlformats.org/officeDocument/2006/relationships/hyperlink" Id="rId21" Target="https://learn.microsoft.com/en-us/windows/apps/winui/winui2/" TargetMode="External" /><Relationship Type="http://schemas.openxmlformats.org/officeDocument/2006/relationships/hyperlink" Id="rId22" Target="https://learn.microsoft.com/en-us/windows/uwp/get-start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2024-03-23T04:33:58Z</dcterms:created>
  <dcterms:modified xsi:type="dcterms:W3CDTF">2024-03-23T04:33:58Z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