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 styl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32ba50a1550dfe08be9a81f4a68e9f6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257300" cy="1800225"/>
            <wp:effectExtent b="0" l="0" r="0" t="0"/>
            <wp:docPr descr="APA styl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32ba50a1550dfe08be9a81f4a68e9f64&amp;pid=cdx&amp;w=132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Apache Commons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Apache project</w:t>
      </w:r>
      <w:r>
        <w:t xml:space="preserve"> </w:t>
      </w:r>
      <w:r>
        <w:t xml:space="preserve">focused on all aspects of</w:t>
      </w:r>
      <w:r>
        <w:t xml:space="preserve"> </w:t>
      </w:r>
      <w:r>
        <w:rPr>
          <w:b/>
          <w:bCs/>
        </w:rPr>
        <w:t xml:space="preserve">reusable Java components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comprises three main parts: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Commons Proper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 repository of reusable Java components),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Commons Sandbox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 workspace for Java component development),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Commons Dormant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 repository of currently inactive components)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Commons: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Apache Commons Official Website</w:t>
        </w:r>
      </w:hyperlink>
      <w:r>
        <w:t xml:space="preserve">: Explore the official documentation, project details, and various components within Apache Commons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Baeldung’s Introduction to Apache Commons Lang 3</w:t>
        </w:r>
      </w:hyperlink>
      <w:r>
        <w:t xml:space="preserve">: Dive into the popular Apache Commons Lang 3 library, which provides utility classes for extending Java functionality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Java Code Examples - Apache Commons Tutorial</w:t>
        </w:r>
      </w:hyperlink>
      <w:r>
        <w:t xml:space="preserve">: Learn how to use Apache Commons classes effectively with practical examples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MyBib’s Free APA Citation Generator</w:t>
        </w:r>
      </w:hyperlink>
      <w:r>
        <w:t xml:space="preserve">: While not directly related to Apache Commons, this tool helps you generate APA-style citations for your academic work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Scribbr’s APA Citation Generator</w:t>
        </w:r>
      </w:hyperlink>
      <w:r>
        <w:t xml:space="preserve">: Another handy citation generator specifically tailored for APA style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Commons!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commons.apache.org/" TargetMode="External" /><Relationship Type="http://schemas.openxmlformats.org/officeDocument/2006/relationships/hyperlink" Id="rId27" Target="https://www.baeldung.com/java-commons-lang-3" TargetMode="External" /><Relationship Type="http://schemas.openxmlformats.org/officeDocument/2006/relationships/hyperlink" Id="rId28" Target="https://www.javacodeexamples.com/apache-commons-tutorial-with-examples/1588" TargetMode="External" /><Relationship Type="http://schemas.openxmlformats.org/officeDocument/2006/relationships/hyperlink" Id="rId29" Target="https://www.mybib.com/tools/apa-citation-generator" TargetMode="External" /><Relationship Type="http://schemas.openxmlformats.org/officeDocument/2006/relationships/hyperlink" Id="rId30" Target="https://www.scribbr.com/citation/generator/ap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mmons.apache.org/" TargetMode="External" /><Relationship Type="http://schemas.openxmlformats.org/officeDocument/2006/relationships/hyperlink" Id="rId27" Target="https://www.baeldung.com/java-commons-lang-3" TargetMode="External" /><Relationship Type="http://schemas.openxmlformats.org/officeDocument/2006/relationships/hyperlink" Id="rId28" Target="https://www.javacodeexamples.com/apache-commons-tutorial-with-examples/1588" TargetMode="External" /><Relationship Type="http://schemas.openxmlformats.org/officeDocument/2006/relationships/hyperlink" Id="rId29" Target="https://www.mybib.com/tools/apa-citation-generator" TargetMode="External" /><Relationship Type="http://schemas.openxmlformats.org/officeDocument/2006/relationships/hyperlink" Id="rId30" Target="https://www.scribbr.com/citation/generator/ap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2024-03-29T04:49:07Z</dcterms:created>
  <dcterms:modified xsi:type="dcterms:W3CDTF">2024-03-29T04:49:07Z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